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EE" w:rsidRPr="005E1909" w:rsidRDefault="00494CEE" w:rsidP="00494CEE">
      <w:pPr>
        <w:autoSpaceDE w:val="0"/>
        <w:autoSpaceDN w:val="0"/>
        <w:adjustRightInd w:val="0"/>
        <w:spacing w:after="0" w:line="240" w:lineRule="auto"/>
        <w:jc w:val="right"/>
        <w:outlineLvl w:val="0"/>
        <w:rPr>
          <w:sz w:val="24"/>
          <w:szCs w:val="24"/>
        </w:rPr>
      </w:pPr>
      <w:r w:rsidRPr="005E1909">
        <w:rPr>
          <w:sz w:val="24"/>
          <w:szCs w:val="24"/>
        </w:rPr>
        <w:t>П</w:t>
      </w:r>
      <w:r w:rsidR="00DF3AAF" w:rsidRPr="005E1909">
        <w:rPr>
          <w:sz w:val="24"/>
          <w:szCs w:val="24"/>
        </w:rPr>
        <w:t>риложение №</w:t>
      </w:r>
      <w:r w:rsidRPr="005E1909">
        <w:rPr>
          <w:sz w:val="24"/>
          <w:szCs w:val="24"/>
        </w:rPr>
        <w:t xml:space="preserve"> 1</w:t>
      </w:r>
    </w:p>
    <w:p w:rsidR="00494CEE" w:rsidRPr="005E1909" w:rsidRDefault="00494CEE" w:rsidP="00494CEE">
      <w:pPr>
        <w:autoSpaceDE w:val="0"/>
        <w:autoSpaceDN w:val="0"/>
        <w:adjustRightInd w:val="0"/>
        <w:spacing w:after="0" w:line="240" w:lineRule="auto"/>
        <w:jc w:val="right"/>
        <w:rPr>
          <w:sz w:val="24"/>
          <w:szCs w:val="24"/>
        </w:rPr>
      </w:pPr>
      <w:r w:rsidRPr="005E1909">
        <w:rPr>
          <w:sz w:val="24"/>
          <w:szCs w:val="24"/>
        </w:rPr>
        <w:t>к Закону Санкт-Петербурга</w:t>
      </w:r>
    </w:p>
    <w:p w:rsidR="00494CEE" w:rsidRPr="005E1909" w:rsidRDefault="00494CEE" w:rsidP="00494CEE">
      <w:pPr>
        <w:autoSpaceDE w:val="0"/>
        <w:autoSpaceDN w:val="0"/>
        <w:adjustRightInd w:val="0"/>
        <w:spacing w:after="0" w:line="240" w:lineRule="auto"/>
        <w:jc w:val="right"/>
        <w:rPr>
          <w:sz w:val="24"/>
          <w:szCs w:val="24"/>
        </w:rPr>
      </w:pPr>
      <w:r w:rsidRPr="005E1909">
        <w:rPr>
          <w:sz w:val="24"/>
          <w:szCs w:val="24"/>
        </w:rPr>
        <w:t>«О Территориальной программе</w:t>
      </w:r>
    </w:p>
    <w:p w:rsidR="00494CEE" w:rsidRPr="005E1909" w:rsidRDefault="00494CEE" w:rsidP="00494CEE">
      <w:pPr>
        <w:autoSpaceDE w:val="0"/>
        <w:autoSpaceDN w:val="0"/>
        <w:adjustRightInd w:val="0"/>
        <w:spacing w:after="0" w:line="240" w:lineRule="auto"/>
        <w:jc w:val="right"/>
        <w:rPr>
          <w:sz w:val="24"/>
          <w:szCs w:val="24"/>
        </w:rPr>
      </w:pPr>
      <w:r w:rsidRPr="005E1909">
        <w:rPr>
          <w:sz w:val="24"/>
          <w:szCs w:val="24"/>
        </w:rPr>
        <w:t>государственных гарантий</w:t>
      </w:r>
    </w:p>
    <w:p w:rsidR="00494CEE" w:rsidRPr="005E1909" w:rsidRDefault="00494CEE" w:rsidP="00494CEE">
      <w:pPr>
        <w:autoSpaceDE w:val="0"/>
        <w:autoSpaceDN w:val="0"/>
        <w:adjustRightInd w:val="0"/>
        <w:spacing w:after="0" w:line="240" w:lineRule="auto"/>
        <w:jc w:val="right"/>
        <w:rPr>
          <w:sz w:val="24"/>
          <w:szCs w:val="24"/>
        </w:rPr>
      </w:pPr>
      <w:r w:rsidRPr="005E1909">
        <w:rPr>
          <w:sz w:val="24"/>
          <w:szCs w:val="24"/>
        </w:rPr>
        <w:t>бесплатного оказания гражданам</w:t>
      </w:r>
    </w:p>
    <w:p w:rsidR="00494CEE" w:rsidRPr="005E1909" w:rsidRDefault="00494CEE" w:rsidP="00494CEE">
      <w:pPr>
        <w:autoSpaceDE w:val="0"/>
        <w:autoSpaceDN w:val="0"/>
        <w:adjustRightInd w:val="0"/>
        <w:spacing w:after="0" w:line="240" w:lineRule="auto"/>
        <w:jc w:val="right"/>
        <w:rPr>
          <w:sz w:val="24"/>
          <w:szCs w:val="24"/>
        </w:rPr>
      </w:pPr>
      <w:r w:rsidRPr="005E1909">
        <w:rPr>
          <w:sz w:val="24"/>
          <w:szCs w:val="24"/>
        </w:rPr>
        <w:t>медицинской помощи</w:t>
      </w:r>
    </w:p>
    <w:p w:rsidR="00494CEE" w:rsidRPr="005E1909" w:rsidRDefault="00494CEE" w:rsidP="00494CEE">
      <w:pPr>
        <w:autoSpaceDE w:val="0"/>
        <w:autoSpaceDN w:val="0"/>
        <w:adjustRightInd w:val="0"/>
        <w:spacing w:after="0" w:line="240" w:lineRule="auto"/>
        <w:jc w:val="right"/>
        <w:rPr>
          <w:sz w:val="24"/>
          <w:szCs w:val="24"/>
        </w:rPr>
      </w:pPr>
      <w:r w:rsidRPr="005E1909">
        <w:rPr>
          <w:sz w:val="24"/>
          <w:szCs w:val="24"/>
        </w:rPr>
        <w:t>в Санкт-Петербурге</w:t>
      </w:r>
    </w:p>
    <w:p w:rsidR="00494CEE" w:rsidRPr="005E1909" w:rsidRDefault="00CD6FEE" w:rsidP="00494CEE">
      <w:pPr>
        <w:autoSpaceDE w:val="0"/>
        <w:autoSpaceDN w:val="0"/>
        <w:adjustRightInd w:val="0"/>
        <w:spacing w:after="0" w:line="240" w:lineRule="auto"/>
        <w:jc w:val="right"/>
        <w:rPr>
          <w:sz w:val="24"/>
          <w:szCs w:val="24"/>
        </w:rPr>
      </w:pPr>
      <w:r>
        <w:rPr>
          <w:sz w:val="24"/>
          <w:szCs w:val="24"/>
        </w:rPr>
        <w:t>на 2020</w:t>
      </w:r>
      <w:r w:rsidR="00494CEE" w:rsidRPr="005E1909">
        <w:rPr>
          <w:sz w:val="24"/>
          <w:szCs w:val="24"/>
        </w:rPr>
        <w:t xml:space="preserve"> год и на плановый</w:t>
      </w:r>
    </w:p>
    <w:p w:rsidR="00494CEE" w:rsidRPr="005E1909" w:rsidRDefault="00CD6FEE" w:rsidP="00494CEE">
      <w:pPr>
        <w:autoSpaceDE w:val="0"/>
        <w:autoSpaceDN w:val="0"/>
        <w:adjustRightInd w:val="0"/>
        <w:spacing w:after="0" w:line="240" w:lineRule="auto"/>
        <w:jc w:val="right"/>
        <w:rPr>
          <w:sz w:val="24"/>
          <w:szCs w:val="24"/>
        </w:rPr>
      </w:pPr>
      <w:r>
        <w:rPr>
          <w:sz w:val="24"/>
          <w:szCs w:val="24"/>
        </w:rPr>
        <w:t>период 2021 и 2022</w:t>
      </w:r>
      <w:r w:rsidR="00494CEE" w:rsidRPr="005E1909">
        <w:rPr>
          <w:sz w:val="24"/>
          <w:szCs w:val="24"/>
        </w:rPr>
        <w:t xml:space="preserve"> годов»</w:t>
      </w:r>
    </w:p>
    <w:p w:rsidR="00494CEE" w:rsidRPr="005E1909" w:rsidRDefault="00494CEE" w:rsidP="00494CEE">
      <w:pPr>
        <w:autoSpaceDE w:val="0"/>
        <w:autoSpaceDN w:val="0"/>
        <w:adjustRightInd w:val="0"/>
        <w:spacing w:after="0" w:line="240" w:lineRule="auto"/>
        <w:jc w:val="right"/>
        <w:rPr>
          <w:sz w:val="24"/>
          <w:szCs w:val="24"/>
        </w:rPr>
      </w:pPr>
      <w:r w:rsidRPr="005E1909">
        <w:rPr>
          <w:sz w:val="24"/>
          <w:szCs w:val="24"/>
        </w:rPr>
        <w:t>от _________ №_________</w:t>
      </w:r>
    </w:p>
    <w:p w:rsidR="004C2DB6" w:rsidRPr="005E1909" w:rsidRDefault="004C2DB6" w:rsidP="00494CEE">
      <w:pPr>
        <w:autoSpaceDE w:val="0"/>
        <w:autoSpaceDN w:val="0"/>
        <w:adjustRightInd w:val="0"/>
        <w:spacing w:after="0" w:line="240" w:lineRule="auto"/>
        <w:rPr>
          <w:sz w:val="24"/>
          <w:szCs w:val="24"/>
        </w:rPr>
      </w:pPr>
    </w:p>
    <w:p w:rsidR="001D256C" w:rsidRPr="005E1909" w:rsidRDefault="001D256C" w:rsidP="00494CEE">
      <w:pPr>
        <w:autoSpaceDE w:val="0"/>
        <w:autoSpaceDN w:val="0"/>
        <w:adjustRightInd w:val="0"/>
        <w:spacing w:after="0" w:line="240" w:lineRule="auto"/>
        <w:rPr>
          <w:sz w:val="24"/>
          <w:szCs w:val="24"/>
        </w:rPr>
      </w:pPr>
    </w:p>
    <w:p w:rsidR="00494CEE" w:rsidRPr="005E1909" w:rsidRDefault="00494CEE" w:rsidP="00494CEE">
      <w:pPr>
        <w:autoSpaceDE w:val="0"/>
        <w:autoSpaceDN w:val="0"/>
        <w:adjustRightInd w:val="0"/>
        <w:spacing w:after="0" w:line="240" w:lineRule="auto"/>
        <w:jc w:val="center"/>
        <w:rPr>
          <w:b/>
          <w:bCs/>
          <w:sz w:val="24"/>
          <w:szCs w:val="24"/>
        </w:rPr>
      </w:pPr>
      <w:r w:rsidRPr="005E1909">
        <w:rPr>
          <w:b/>
          <w:bCs/>
          <w:sz w:val="24"/>
          <w:szCs w:val="24"/>
        </w:rPr>
        <w:t>ТЕРРИТОРИАЛЬНАЯ ПРОГРАММА</w:t>
      </w:r>
    </w:p>
    <w:p w:rsidR="00DF3AAF" w:rsidRPr="005E1909" w:rsidRDefault="00DF3AAF" w:rsidP="00DF3AAF">
      <w:pPr>
        <w:autoSpaceDE w:val="0"/>
        <w:autoSpaceDN w:val="0"/>
        <w:adjustRightInd w:val="0"/>
        <w:spacing w:after="0" w:line="240" w:lineRule="auto"/>
        <w:jc w:val="center"/>
        <w:rPr>
          <w:b/>
          <w:sz w:val="24"/>
          <w:szCs w:val="24"/>
        </w:rPr>
      </w:pPr>
      <w:r w:rsidRPr="005E1909">
        <w:rPr>
          <w:b/>
          <w:sz w:val="24"/>
          <w:szCs w:val="24"/>
        </w:rPr>
        <w:t xml:space="preserve">государственных гарантий бесплатного оказания гражданам медицинской помощи </w:t>
      </w:r>
    </w:p>
    <w:p w:rsidR="00494CEE" w:rsidRPr="005E1909" w:rsidRDefault="00237B92" w:rsidP="00DF3AAF">
      <w:pPr>
        <w:autoSpaceDE w:val="0"/>
        <w:autoSpaceDN w:val="0"/>
        <w:adjustRightInd w:val="0"/>
        <w:spacing w:after="0" w:line="240" w:lineRule="auto"/>
        <w:jc w:val="center"/>
        <w:rPr>
          <w:b/>
          <w:sz w:val="24"/>
          <w:szCs w:val="24"/>
        </w:rPr>
      </w:pPr>
      <w:r>
        <w:rPr>
          <w:b/>
          <w:sz w:val="24"/>
          <w:szCs w:val="24"/>
        </w:rPr>
        <w:t>в Санкт-Петербурге на 2020 год и на плановый период 2021 и 2022</w:t>
      </w:r>
      <w:r w:rsidR="00DF3AAF" w:rsidRPr="005E1909">
        <w:rPr>
          <w:b/>
          <w:sz w:val="24"/>
          <w:szCs w:val="24"/>
        </w:rPr>
        <w:t xml:space="preserve"> годов</w:t>
      </w:r>
    </w:p>
    <w:p w:rsidR="00DF3AAF" w:rsidRPr="005E1909" w:rsidRDefault="00DF3AAF" w:rsidP="00494CEE">
      <w:pPr>
        <w:autoSpaceDE w:val="0"/>
        <w:autoSpaceDN w:val="0"/>
        <w:adjustRightInd w:val="0"/>
        <w:spacing w:after="0" w:line="240" w:lineRule="auto"/>
        <w:rPr>
          <w:b/>
          <w:sz w:val="24"/>
          <w:szCs w:val="24"/>
        </w:rPr>
      </w:pPr>
    </w:p>
    <w:p w:rsidR="00494CEE" w:rsidRPr="005E1909" w:rsidRDefault="00494CEE" w:rsidP="00494CEE">
      <w:pPr>
        <w:autoSpaceDE w:val="0"/>
        <w:autoSpaceDN w:val="0"/>
        <w:adjustRightInd w:val="0"/>
        <w:spacing w:after="0" w:line="240" w:lineRule="auto"/>
        <w:jc w:val="center"/>
        <w:outlineLvl w:val="1"/>
        <w:rPr>
          <w:sz w:val="24"/>
          <w:szCs w:val="24"/>
        </w:rPr>
      </w:pPr>
      <w:r w:rsidRPr="005E1909">
        <w:rPr>
          <w:sz w:val="24"/>
          <w:szCs w:val="24"/>
        </w:rPr>
        <w:t>1. Общие положения</w:t>
      </w:r>
    </w:p>
    <w:p w:rsidR="00494CEE" w:rsidRPr="005E1909" w:rsidRDefault="00494CEE" w:rsidP="00494CEE">
      <w:pPr>
        <w:autoSpaceDE w:val="0"/>
        <w:autoSpaceDN w:val="0"/>
        <w:adjustRightInd w:val="0"/>
        <w:spacing w:after="0" w:line="240" w:lineRule="auto"/>
        <w:ind w:firstLine="540"/>
        <w:jc w:val="both"/>
        <w:rPr>
          <w:sz w:val="24"/>
          <w:szCs w:val="24"/>
        </w:rPr>
      </w:pP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Территориальная программа государственных гарантий бесплатного оказания гражданам медицинской п</w:t>
      </w:r>
      <w:r w:rsidR="005646E3">
        <w:rPr>
          <w:sz w:val="24"/>
          <w:szCs w:val="24"/>
        </w:rPr>
        <w:t>омощи в Санкт-Петербурге на 2020</w:t>
      </w:r>
      <w:r w:rsidR="00237B92">
        <w:rPr>
          <w:sz w:val="24"/>
          <w:szCs w:val="24"/>
        </w:rPr>
        <w:t xml:space="preserve"> год и на плановый период 2021 и 2022</w:t>
      </w:r>
      <w:r w:rsidRPr="005E1909">
        <w:rPr>
          <w:sz w:val="24"/>
          <w:szCs w:val="24"/>
        </w:rPr>
        <w:t xml:space="preserve"> годов (далее - Территориальная программа) разработана в соответствии со </w:t>
      </w:r>
      <w:hyperlink r:id="rId8" w:history="1">
        <w:r w:rsidRPr="005E1909">
          <w:rPr>
            <w:sz w:val="24"/>
            <w:szCs w:val="24"/>
          </w:rPr>
          <w:t>статьями 16</w:t>
        </w:r>
      </w:hyperlink>
      <w:r w:rsidRPr="005E1909">
        <w:rPr>
          <w:sz w:val="24"/>
          <w:szCs w:val="24"/>
        </w:rPr>
        <w:t xml:space="preserve"> и </w:t>
      </w:r>
      <w:hyperlink r:id="rId9" w:history="1">
        <w:r w:rsidRPr="005E1909">
          <w:rPr>
            <w:sz w:val="24"/>
            <w:szCs w:val="24"/>
          </w:rPr>
          <w:t>81</w:t>
        </w:r>
      </w:hyperlink>
      <w:r w:rsidRPr="005E1909">
        <w:rPr>
          <w:sz w:val="24"/>
          <w:szCs w:val="24"/>
        </w:rPr>
        <w:t xml:space="preserve"> Федерального закона «Об основах охраны здоровья граждан в Российской Федерации», </w:t>
      </w:r>
      <w:hyperlink r:id="rId10" w:history="1">
        <w:r w:rsidRPr="005E1909">
          <w:rPr>
            <w:sz w:val="24"/>
            <w:szCs w:val="24"/>
          </w:rPr>
          <w:t>статьей 36</w:t>
        </w:r>
      </w:hyperlink>
      <w:r w:rsidRPr="005E1909">
        <w:rPr>
          <w:sz w:val="24"/>
          <w:szCs w:val="24"/>
        </w:rPr>
        <w:t xml:space="preserve"> Федерального закона «Об обязательном медицинском страх</w:t>
      </w:r>
      <w:r w:rsidR="00256EE2" w:rsidRPr="005E1909">
        <w:rPr>
          <w:sz w:val="24"/>
          <w:szCs w:val="24"/>
        </w:rPr>
        <w:t xml:space="preserve">овании в Российской Федерации» </w:t>
      </w:r>
      <w:r w:rsidRPr="005E1909">
        <w:rPr>
          <w:sz w:val="24"/>
          <w:szCs w:val="24"/>
        </w:rPr>
        <w:t>в целях обеспечения бесплатного оказания медицинской помощи</w:t>
      </w:r>
      <w:r w:rsidR="00BE0E83">
        <w:rPr>
          <w:sz w:val="24"/>
          <w:szCs w:val="24"/>
        </w:rPr>
        <w:br/>
      </w:r>
      <w:r w:rsidRPr="005E1909">
        <w:rPr>
          <w:sz w:val="24"/>
          <w:szCs w:val="24"/>
        </w:rPr>
        <w:t>в Санкт-Петербурге гражданам, имеющим право на бесплатное получение медицинской помощи</w:t>
      </w:r>
      <w:r w:rsidR="008D4A6A" w:rsidRPr="005E1909">
        <w:rPr>
          <w:sz w:val="24"/>
          <w:szCs w:val="24"/>
        </w:rPr>
        <w:t xml:space="preserve"> </w:t>
      </w:r>
      <w:r w:rsidRPr="005E1909">
        <w:rPr>
          <w:sz w:val="24"/>
          <w:szCs w:val="24"/>
        </w:rPr>
        <w:t>в соответствии с законодательством</w:t>
      </w:r>
      <w:r w:rsidR="00932DCF" w:rsidRPr="005E1909">
        <w:rPr>
          <w:sz w:val="24"/>
          <w:szCs w:val="24"/>
        </w:rPr>
        <w:t xml:space="preserve"> Российской Федерации</w:t>
      </w:r>
      <w:r w:rsidRPr="005E1909">
        <w:rPr>
          <w:sz w:val="24"/>
          <w:szCs w:val="24"/>
        </w:rPr>
        <w:t>.</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Территориальная программа сформирована с учетом порядков оказания медицинской помощи</w:t>
      </w:r>
      <w:r w:rsidR="00325405">
        <w:rPr>
          <w:sz w:val="24"/>
          <w:szCs w:val="24"/>
        </w:rPr>
        <w:t xml:space="preserve">, </w:t>
      </w:r>
      <w:r w:rsidRPr="005E1909">
        <w:rPr>
          <w:sz w:val="24"/>
          <w:szCs w:val="24"/>
        </w:rPr>
        <w:t>стандартов медицинской помощи</w:t>
      </w:r>
      <w:r w:rsidR="00325405">
        <w:rPr>
          <w:sz w:val="24"/>
          <w:szCs w:val="24"/>
        </w:rPr>
        <w:t xml:space="preserve"> </w:t>
      </w:r>
      <w:r w:rsidR="00325405" w:rsidRPr="00237B92">
        <w:rPr>
          <w:sz w:val="24"/>
          <w:szCs w:val="24"/>
        </w:rPr>
        <w:t>и клинических рекомендаций</w:t>
      </w:r>
      <w:r w:rsidRPr="005E1909">
        <w:rPr>
          <w:sz w:val="24"/>
          <w:szCs w:val="24"/>
        </w:rPr>
        <w:t>.</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Территориальная программа включает:</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w:t>
      </w:r>
      <w:r w:rsidR="00BE0E83">
        <w:rPr>
          <w:sz w:val="24"/>
          <w:szCs w:val="24"/>
        </w:rPr>
        <w:br/>
      </w:r>
      <w:r w:rsidRPr="005E1909">
        <w:rPr>
          <w:sz w:val="24"/>
          <w:szCs w:val="24"/>
        </w:rPr>
        <w:t>в рамках Территориальной программы ОМС;</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перечень видов медицинской помощи и мероприятий, финансируемых за счет средств бюджета Санкт-Петербурга;</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порядок и условия предоставления медицинской помощи, в том числе:</w:t>
      </w:r>
    </w:p>
    <w:p w:rsidR="00494CEE" w:rsidRPr="00FD0551" w:rsidRDefault="00494CEE" w:rsidP="00CC5E0F">
      <w:pPr>
        <w:autoSpaceDE w:val="0"/>
        <w:autoSpaceDN w:val="0"/>
        <w:adjustRightInd w:val="0"/>
        <w:spacing w:after="0" w:line="240" w:lineRule="auto"/>
        <w:ind w:firstLine="539"/>
        <w:jc w:val="both"/>
        <w:rPr>
          <w:sz w:val="24"/>
          <w:szCs w:val="24"/>
        </w:rPr>
      </w:pPr>
      <w:r w:rsidRPr="00FD0551">
        <w:rPr>
          <w:sz w:val="24"/>
          <w:szCs w:val="24"/>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494CEE" w:rsidRPr="00FD0551" w:rsidRDefault="00494CEE" w:rsidP="00CC5E0F">
      <w:pPr>
        <w:autoSpaceDE w:val="0"/>
        <w:autoSpaceDN w:val="0"/>
        <w:adjustRightInd w:val="0"/>
        <w:spacing w:after="0" w:line="240" w:lineRule="auto"/>
        <w:ind w:firstLine="540"/>
        <w:jc w:val="both"/>
        <w:rPr>
          <w:sz w:val="24"/>
          <w:szCs w:val="24"/>
        </w:rPr>
      </w:pPr>
      <w:r w:rsidRPr="00FD0551">
        <w:rPr>
          <w:sz w:val="24"/>
          <w:szCs w:val="24"/>
        </w:rPr>
        <w:t xml:space="preserve">условия реализации установленного законодательством Российской Федерации права </w:t>
      </w:r>
      <w:r w:rsidR="005E1909" w:rsidRPr="00FD0551">
        <w:rPr>
          <w:sz w:val="24"/>
          <w:szCs w:val="24"/>
        </w:rPr>
        <w:br/>
      </w:r>
      <w:r w:rsidRPr="00FD0551">
        <w:rPr>
          <w:sz w:val="24"/>
          <w:szCs w:val="24"/>
        </w:rPr>
        <w:t>на выбор врача, в том числе врача общей практики (семейного врача) и лечащего врача</w:t>
      </w:r>
      <w:r w:rsidR="005E1909" w:rsidRPr="00FD0551">
        <w:rPr>
          <w:sz w:val="24"/>
          <w:szCs w:val="24"/>
        </w:rPr>
        <w:br/>
      </w:r>
      <w:r w:rsidRPr="00FD0551">
        <w:rPr>
          <w:sz w:val="24"/>
          <w:szCs w:val="24"/>
        </w:rPr>
        <w:t>(с учетом согласия врача);</w:t>
      </w:r>
    </w:p>
    <w:p w:rsidR="00494CEE" w:rsidRPr="00FD0551" w:rsidRDefault="00494CEE" w:rsidP="00CC5E0F">
      <w:pPr>
        <w:autoSpaceDE w:val="0"/>
        <w:autoSpaceDN w:val="0"/>
        <w:adjustRightInd w:val="0"/>
        <w:spacing w:after="0" w:line="240" w:lineRule="auto"/>
        <w:ind w:firstLine="540"/>
        <w:jc w:val="both"/>
        <w:rPr>
          <w:sz w:val="24"/>
          <w:szCs w:val="24"/>
        </w:rPr>
      </w:pPr>
      <w:r w:rsidRPr="00FD0551">
        <w:rPr>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r w:rsidR="005E1909" w:rsidRPr="00FD0551">
        <w:rPr>
          <w:sz w:val="24"/>
          <w:szCs w:val="24"/>
        </w:rPr>
        <w:br/>
      </w:r>
      <w:r w:rsidRPr="00FD0551">
        <w:rPr>
          <w:sz w:val="24"/>
          <w:szCs w:val="24"/>
        </w:rPr>
        <w:t>в медицинских организациях, находящихся на территории</w:t>
      </w:r>
      <w:r w:rsidR="00BE0E83" w:rsidRPr="00FD0551">
        <w:rPr>
          <w:sz w:val="24"/>
          <w:szCs w:val="24"/>
        </w:rPr>
        <w:t xml:space="preserve"> Санкт-Петербурга</w:t>
      </w:r>
      <w:r w:rsidRPr="00FD0551">
        <w:rPr>
          <w:sz w:val="24"/>
          <w:szCs w:val="24"/>
        </w:rPr>
        <w:t>;</w:t>
      </w:r>
    </w:p>
    <w:p w:rsidR="00FD0551" w:rsidRPr="00FD0551" w:rsidRDefault="00FD0551" w:rsidP="00FD0551">
      <w:pPr>
        <w:autoSpaceDE w:val="0"/>
        <w:autoSpaceDN w:val="0"/>
        <w:adjustRightInd w:val="0"/>
        <w:spacing w:after="0" w:line="240" w:lineRule="auto"/>
        <w:ind w:firstLine="539"/>
        <w:jc w:val="both"/>
        <w:rPr>
          <w:sz w:val="24"/>
          <w:szCs w:val="24"/>
        </w:rPr>
      </w:pPr>
      <w:r w:rsidRPr="00FD0551">
        <w:rPr>
          <w:sz w:val="24"/>
          <w:szCs w:val="24"/>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11" w:history="1">
        <w:r w:rsidRPr="00FD0551">
          <w:rPr>
            <w:sz w:val="24"/>
            <w:szCs w:val="24"/>
          </w:rPr>
          <w:t>перечень</w:t>
        </w:r>
      </w:hyperlink>
      <w:r w:rsidRPr="00FD0551">
        <w:rPr>
          <w:sz w:val="24"/>
          <w:szCs w:val="24"/>
        </w:rPr>
        <w:t xml:space="preserve"> </w:t>
      </w:r>
      <w:r w:rsidRPr="00FD0551">
        <w:rPr>
          <w:sz w:val="24"/>
          <w:szCs w:val="24"/>
        </w:rPr>
        <w:lastRenderedPageBreak/>
        <w:t xml:space="preserve">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12" w:history="1">
        <w:r w:rsidRPr="00FD0551">
          <w:rPr>
            <w:sz w:val="24"/>
            <w:szCs w:val="24"/>
          </w:rPr>
          <w:t>стандартами</w:t>
        </w:r>
      </w:hyperlink>
      <w:r w:rsidRPr="00FD0551">
        <w:rPr>
          <w:sz w:val="24"/>
          <w:szCs w:val="24"/>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A26B1" w:rsidRPr="00FD0551" w:rsidRDefault="00CA26B1" w:rsidP="00FD0551">
      <w:pPr>
        <w:autoSpaceDE w:val="0"/>
        <w:autoSpaceDN w:val="0"/>
        <w:adjustRightInd w:val="0"/>
        <w:spacing w:after="0" w:line="240" w:lineRule="auto"/>
        <w:ind w:firstLine="539"/>
        <w:jc w:val="both"/>
        <w:rPr>
          <w:sz w:val="24"/>
          <w:szCs w:val="24"/>
        </w:rPr>
      </w:pPr>
      <w:r w:rsidRPr="00FD0551">
        <w:rPr>
          <w:sz w:val="24"/>
          <w:szCs w:val="24"/>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494CEE" w:rsidRPr="00FD0551" w:rsidRDefault="00494CEE" w:rsidP="00FD0551">
      <w:pPr>
        <w:autoSpaceDE w:val="0"/>
        <w:autoSpaceDN w:val="0"/>
        <w:adjustRightInd w:val="0"/>
        <w:spacing w:after="0" w:line="240" w:lineRule="auto"/>
        <w:ind w:firstLine="539"/>
        <w:jc w:val="both"/>
        <w:rPr>
          <w:sz w:val="24"/>
          <w:szCs w:val="24"/>
        </w:rPr>
      </w:pPr>
      <w:r w:rsidRPr="00FD0551">
        <w:rPr>
          <w:sz w:val="24"/>
          <w:szCs w:val="24"/>
        </w:rPr>
        <w:t>условия пребывания в медицинских организациях при оказании медицинской помощи</w:t>
      </w:r>
      <w:r w:rsidR="00BE0E83" w:rsidRPr="00FD0551">
        <w:rPr>
          <w:sz w:val="24"/>
          <w:szCs w:val="24"/>
        </w:rPr>
        <w:br/>
      </w:r>
      <w:r w:rsidRPr="00FD0551">
        <w:rPr>
          <w:sz w:val="24"/>
          <w:szCs w:val="24"/>
        </w:rPr>
        <w:t>в стационарных условиях, включая предоставление спального места и питания,</w:t>
      </w:r>
      <w:r w:rsidR="00BE0E83" w:rsidRPr="00FD0551">
        <w:rPr>
          <w:sz w:val="24"/>
          <w:szCs w:val="24"/>
        </w:rPr>
        <w:br/>
      </w:r>
      <w:r w:rsidRPr="00FD0551">
        <w:rPr>
          <w:sz w:val="24"/>
          <w:szCs w:val="24"/>
        </w:rPr>
        <w:t>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w:t>
      </w:r>
      <w:r w:rsidR="00BE0E83" w:rsidRPr="00FD0551">
        <w:rPr>
          <w:sz w:val="24"/>
          <w:szCs w:val="24"/>
        </w:rPr>
        <w:br/>
      </w:r>
      <w:r w:rsidRPr="00FD0551">
        <w:rPr>
          <w:sz w:val="24"/>
          <w:szCs w:val="24"/>
        </w:rPr>
        <w:t xml:space="preserve">до достижения им возраста четырех лет, а с ребенком старше указанного возраста - </w:t>
      </w:r>
      <w:r w:rsidR="00BE0E83" w:rsidRPr="00FD0551">
        <w:rPr>
          <w:sz w:val="24"/>
          <w:szCs w:val="24"/>
        </w:rPr>
        <w:br/>
      </w:r>
      <w:r w:rsidRPr="00FD0551">
        <w:rPr>
          <w:sz w:val="24"/>
          <w:szCs w:val="24"/>
        </w:rPr>
        <w:t>при наличии медицинских показаний;</w:t>
      </w:r>
    </w:p>
    <w:p w:rsidR="00494CEE" w:rsidRPr="00FD0551" w:rsidRDefault="00494CEE" w:rsidP="00FD0551">
      <w:pPr>
        <w:autoSpaceDE w:val="0"/>
        <w:autoSpaceDN w:val="0"/>
        <w:adjustRightInd w:val="0"/>
        <w:spacing w:after="0" w:line="240" w:lineRule="auto"/>
        <w:ind w:firstLine="539"/>
        <w:jc w:val="both"/>
        <w:rPr>
          <w:sz w:val="24"/>
          <w:szCs w:val="24"/>
        </w:rPr>
      </w:pPr>
      <w:r w:rsidRPr="00FD0551">
        <w:rPr>
          <w:sz w:val="24"/>
          <w:szCs w:val="24"/>
        </w:rPr>
        <w:t xml:space="preserve">условия размещения пациентов в </w:t>
      </w:r>
      <w:r w:rsidR="00AD4229" w:rsidRPr="00FD0551">
        <w:rPr>
          <w:sz w:val="24"/>
          <w:szCs w:val="24"/>
        </w:rPr>
        <w:t xml:space="preserve">маломестных палатах (боксах) по медицинским </w:t>
      </w:r>
      <w:r w:rsidR="00AD4229" w:rsidRPr="00FD0551">
        <w:rPr>
          <w:sz w:val="24"/>
          <w:szCs w:val="24"/>
        </w:rPr>
        <w:br/>
        <w:t>и (или) эпидемиологическим показаниям, установленным Министерством здравоохранения Российской Федерации</w:t>
      </w:r>
      <w:r w:rsidRPr="00FD0551">
        <w:rPr>
          <w:sz w:val="24"/>
          <w:szCs w:val="24"/>
        </w:rPr>
        <w:t>;</w:t>
      </w:r>
    </w:p>
    <w:p w:rsidR="00AD4229" w:rsidRPr="00FD0551" w:rsidRDefault="00AD4229" w:rsidP="00CC5E0F">
      <w:pPr>
        <w:autoSpaceDE w:val="0"/>
        <w:autoSpaceDN w:val="0"/>
        <w:adjustRightInd w:val="0"/>
        <w:spacing w:after="0" w:line="240" w:lineRule="auto"/>
        <w:ind w:firstLine="540"/>
        <w:jc w:val="both"/>
        <w:rPr>
          <w:sz w:val="24"/>
          <w:szCs w:val="24"/>
        </w:rPr>
      </w:pPr>
      <w:r w:rsidRPr="00FD0551">
        <w:rPr>
          <w:sz w:val="24"/>
          <w:szCs w:val="24"/>
        </w:rPr>
        <w:t xml:space="preserve">условия предоставления детям-сиротам и детям, оставшимся без попечения родителей, </w:t>
      </w:r>
      <w:r w:rsidR="000A6454">
        <w:rPr>
          <w:sz w:val="24"/>
          <w:szCs w:val="24"/>
        </w:rPr>
        <w:br/>
      </w:r>
      <w:r w:rsidRPr="00FD0551">
        <w:rPr>
          <w:sz w:val="24"/>
          <w:szCs w:val="24"/>
        </w:rPr>
        <w:t>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94CEE" w:rsidRPr="00FD0551" w:rsidRDefault="00494CEE" w:rsidP="005E1909">
      <w:pPr>
        <w:autoSpaceDE w:val="0"/>
        <w:autoSpaceDN w:val="0"/>
        <w:adjustRightInd w:val="0"/>
        <w:spacing w:after="0" w:line="240" w:lineRule="auto"/>
        <w:ind w:firstLine="540"/>
        <w:jc w:val="both"/>
        <w:rPr>
          <w:sz w:val="24"/>
          <w:szCs w:val="24"/>
        </w:rPr>
      </w:pPr>
      <w:r w:rsidRPr="00FD0551">
        <w:rPr>
          <w:sz w:val="24"/>
          <w:szCs w:val="24"/>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w:t>
      </w:r>
      <w:r w:rsidR="00BE0E83" w:rsidRPr="00FD0551">
        <w:rPr>
          <w:sz w:val="24"/>
          <w:szCs w:val="24"/>
        </w:rPr>
        <w:br/>
      </w:r>
      <w:r w:rsidRPr="00FD0551">
        <w:rPr>
          <w:sz w:val="24"/>
          <w:szCs w:val="24"/>
        </w:rPr>
        <w:t xml:space="preserve">в случае необходимости проведения такому пациенту диагностических исследований - </w:t>
      </w:r>
      <w:r w:rsidR="00BE0E83" w:rsidRPr="00FD0551">
        <w:rPr>
          <w:sz w:val="24"/>
          <w:szCs w:val="24"/>
        </w:rPr>
        <w:br/>
      </w:r>
      <w:r w:rsidRPr="00FD0551">
        <w:rPr>
          <w:sz w:val="24"/>
          <w:szCs w:val="24"/>
        </w:rPr>
        <w:t>при отсутствии возможности их проведения медицинской организацией, оказывающей медицинскую помощь пациенту;</w:t>
      </w:r>
    </w:p>
    <w:p w:rsidR="00256EE2" w:rsidRPr="00FD0551" w:rsidRDefault="00256EE2" w:rsidP="005E1909">
      <w:pPr>
        <w:spacing w:after="0" w:line="240" w:lineRule="auto"/>
        <w:ind w:firstLine="539"/>
        <w:jc w:val="both"/>
        <w:rPr>
          <w:sz w:val="24"/>
          <w:szCs w:val="24"/>
        </w:rPr>
      </w:pPr>
      <w:r w:rsidRPr="00FD0551">
        <w:rPr>
          <w:sz w:val="24"/>
          <w:szCs w:val="24"/>
        </w:rPr>
        <w:t>условия и сроки диспансеризации для отдельных категорий населения, профилактических осмотров несовершеннолетних;</w:t>
      </w:r>
    </w:p>
    <w:p w:rsidR="00494CEE" w:rsidRPr="00FD0551" w:rsidRDefault="00494CEE" w:rsidP="005E1909">
      <w:pPr>
        <w:autoSpaceDE w:val="0"/>
        <w:autoSpaceDN w:val="0"/>
        <w:adjustRightInd w:val="0"/>
        <w:spacing w:after="0" w:line="240" w:lineRule="auto"/>
        <w:ind w:firstLine="539"/>
        <w:jc w:val="both"/>
        <w:rPr>
          <w:sz w:val="24"/>
          <w:szCs w:val="24"/>
        </w:rPr>
      </w:pPr>
      <w:r w:rsidRPr="00FD0551">
        <w:rPr>
          <w:sz w:val="24"/>
          <w:szCs w:val="24"/>
        </w:rPr>
        <w:t>перечень мероприятий по профилактике заболеваний и формированию здорового образа жизни;</w:t>
      </w:r>
    </w:p>
    <w:p w:rsidR="00494CEE" w:rsidRPr="00FD0551" w:rsidRDefault="00494CEE" w:rsidP="005E1909">
      <w:pPr>
        <w:autoSpaceDE w:val="0"/>
        <w:autoSpaceDN w:val="0"/>
        <w:adjustRightInd w:val="0"/>
        <w:spacing w:after="0" w:line="240" w:lineRule="auto"/>
        <w:ind w:firstLine="540"/>
        <w:jc w:val="both"/>
        <w:rPr>
          <w:sz w:val="24"/>
          <w:szCs w:val="24"/>
        </w:rPr>
      </w:pPr>
      <w:r w:rsidRPr="00FD0551">
        <w:rPr>
          <w:sz w:val="24"/>
          <w:szCs w:val="24"/>
        </w:rPr>
        <w:t>порядок и размеры возмещения расходов, связанных с оказанием гражданам медицинской помощи в экстренной форме;</w:t>
      </w:r>
    </w:p>
    <w:p w:rsidR="00494CEE" w:rsidRPr="00FD0551" w:rsidRDefault="00494CEE" w:rsidP="005E1909">
      <w:pPr>
        <w:autoSpaceDE w:val="0"/>
        <w:autoSpaceDN w:val="0"/>
        <w:adjustRightInd w:val="0"/>
        <w:spacing w:after="0" w:line="240" w:lineRule="auto"/>
        <w:ind w:firstLine="540"/>
        <w:jc w:val="both"/>
        <w:rPr>
          <w:sz w:val="24"/>
          <w:szCs w:val="24"/>
        </w:rPr>
      </w:pPr>
      <w:r w:rsidRPr="00FD0551">
        <w:rPr>
          <w:sz w:val="24"/>
          <w:szCs w:val="24"/>
        </w:rPr>
        <w:t>целевые значения критериев доступности и качества медицинской помощи;</w:t>
      </w:r>
    </w:p>
    <w:p w:rsidR="00494CEE" w:rsidRPr="00FD0551" w:rsidRDefault="00494CEE" w:rsidP="005E1909">
      <w:pPr>
        <w:autoSpaceDE w:val="0"/>
        <w:autoSpaceDN w:val="0"/>
        <w:adjustRightInd w:val="0"/>
        <w:spacing w:after="0" w:line="240" w:lineRule="auto"/>
        <w:ind w:firstLine="540"/>
        <w:jc w:val="both"/>
        <w:rPr>
          <w:sz w:val="24"/>
          <w:szCs w:val="24"/>
        </w:rPr>
      </w:pPr>
      <w:r w:rsidRPr="00FD0551">
        <w:rPr>
          <w:sz w:val="24"/>
          <w:szCs w:val="24"/>
        </w:rPr>
        <w:t>нормативы объема медицинской помощи;</w:t>
      </w:r>
    </w:p>
    <w:p w:rsidR="00494CEE" w:rsidRPr="00FD0551" w:rsidRDefault="00494CEE" w:rsidP="00CC5E0F">
      <w:pPr>
        <w:autoSpaceDE w:val="0"/>
        <w:autoSpaceDN w:val="0"/>
        <w:adjustRightInd w:val="0"/>
        <w:spacing w:after="0" w:line="240" w:lineRule="auto"/>
        <w:ind w:firstLine="540"/>
        <w:jc w:val="both"/>
        <w:rPr>
          <w:sz w:val="24"/>
          <w:szCs w:val="24"/>
        </w:rPr>
      </w:pPr>
      <w:r w:rsidRPr="00FD0551">
        <w:rPr>
          <w:sz w:val="24"/>
          <w:szCs w:val="24"/>
        </w:rPr>
        <w:t>нормативы финансовых затрат на единицу объема медицинской помощи;</w:t>
      </w:r>
    </w:p>
    <w:p w:rsidR="00494CEE" w:rsidRPr="00FD0551" w:rsidRDefault="00494CEE" w:rsidP="00CC5E0F">
      <w:pPr>
        <w:autoSpaceDE w:val="0"/>
        <w:autoSpaceDN w:val="0"/>
        <w:adjustRightInd w:val="0"/>
        <w:spacing w:after="0" w:line="240" w:lineRule="auto"/>
        <w:ind w:firstLine="540"/>
        <w:jc w:val="both"/>
        <w:rPr>
          <w:sz w:val="24"/>
          <w:szCs w:val="24"/>
        </w:rPr>
      </w:pPr>
      <w:r w:rsidRPr="00FD0551">
        <w:rPr>
          <w:sz w:val="24"/>
          <w:szCs w:val="24"/>
        </w:rPr>
        <w:t>подушевые нормативы финансирования;</w:t>
      </w:r>
    </w:p>
    <w:p w:rsidR="00494CEE" w:rsidRPr="00FD0551" w:rsidRDefault="00C81D5F" w:rsidP="00CC5E0F">
      <w:pPr>
        <w:autoSpaceDE w:val="0"/>
        <w:autoSpaceDN w:val="0"/>
        <w:adjustRightInd w:val="0"/>
        <w:spacing w:after="0" w:line="240" w:lineRule="auto"/>
        <w:ind w:firstLine="540"/>
        <w:jc w:val="both"/>
        <w:rPr>
          <w:sz w:val="24"/>
          <w:szCs w:val="24"/>
        </w:rPr>
      </w:pPr>
      <w:hyperlink r:id="rId13" w:history="1">
        <w:r w:rsidR="00494CEE" w:rsidRPr="00FD0551">
          <w:rPr>
            <w:sz w:val="24"/>
            <w:szCs w:val="24"/>
          </w:rPr>
          <w:t>перечень</w:t>
        </w:r>
      </w:hyperlink>
      <w:r w:rsidR="00494CEE" w:rsidRPr="00FD0551">
        <w:rPr>
          <w:sz w:val="24"/>
          <w:szCs w:val="24"/>
        </w:rPr>
        <w:t xml:space="preserve"> медицинских организаций, участвующих в реализации Территориальной программы</w:t>
      </w:r>
      <w:r w:rsidR="00CA26B1" w:rsidRPr="00FD0551">
        <w:rPr>
          <w:sz w:val="24"/>
          <w:szCs w:val="24"/>
        </w:rPr>
        <w:t>,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r w:rsidR="00494CEE" w:rsidRPr="00FD0551">
        <w:rPr>
          <w:sz w:val="24"/>
          <w:szCs w:val="24"/>
        </w:rPr>
        <w:t xml:space="preserve"> (приложение </w:t>
      </w:r>
      <w:r w:rsidR="00DF3AAF" w:rsidRPr="00FD0551">
        <w:rPr>
          <w:sz w:val="24"/>
          <w:szCs w:val="24"/>
        </w:rPr>
        <w:t xml:space="preserve">№ </w:t>
      </w:r>
      <w:r w:rsidR="00494CEE" w:rsidRPr="00FD0551">
        <w:rPr>
          <w:sz w:val="24"/>
          <w:szCs w:val="24"/>
        </w:rPr>
        <w:t xml:space="preserve">1 </w:t>
      </w:r>
      <w:r w:rsidR="000A6454">
        <w:rPr>
          <w:sz w:val="24"/>
          <w:szCs w:val="24"/>
        </w:rPr>
        <w:br/>
      </w:r>
      <w:r w:rsidR="00494CEE" w:rsidRPr="00FD0551">
        <w:rPr>
          <w:sz w:val="24"/>
          <w:szCs w:val="24"/>
        </w:rPr>
        <w:t>к Территориальной программе);</w:t>
      </w:r>
    </w:p>
    <w:p w:rsidR="00494CEE" w:rsidRPr="005E1909" w:rsidRDefault="00C81D5F" w:rsidP="00CC5E0F">
      <w:pPr>
        <w:autoSpaceDE w:val="0"/>
        <w:autoSpaceDN w:val="0"/>
        <w:adjustRightInd w:val="0"/>
        <w:spacing w:after="0" w:line="240" w:lineRule="auto"/>
        <w:ind w:firstLine="540"/>
        <w:jc w:val="both"/>
        <w:rPr>
          <w:sz w:val="24"/>
          <w:szCs w:val="24"/>
        </w:rPr>
      </w:pPr>
      <w:hyperlink r:id="rId14" w:history="1">
        <w:r w:rsidR="00494CEE" w:rsidRPr="00FD0551">
          <w:rPr>
            <w:sz w:val="24"/>
            <w:szCs w:val="24"/>
          </w:rPr>
          <w:t>перечень</w:t>
        </w:r>
      </w:hyperlink>
      <w:r w:rsidR="00494CEE" w:rsidRPr="00FD0551">
        <w:rPr>
          <w:sz w:val="24"/>
          <w:szCs w:val="24"/>
        </w:rPr>
        <w:t xml:space="preserve"> лекарственных препаратов, отпускаемых населению в соответствии</w:t>
      </w:r>
      <w:r w:rsidR="00BE0E83" w:rsidRPr="00FD0551">
        <w:rPr>
          <w:sz w:val="24"/>
          <w:szCs w:val="24"/>
        </w:rPr>
        <w:br/>
      </w:r>
      <w:r w:rsidR="00494CEE" w:rsidRPr="00FD0551">
        <w:rPr>
          <w:sz w:val="24"/>
          <w:szCs w:val="24"/>
        </w:rPr>
        <w:t xml:space="preserve">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w:t>
      </w:r>
      <w:r w:rsidR="00494CEE" w:rsidRPr="00FD0551">
        <w:rPr>
          <w:sz w:val="24"/>
          <w:szCs w:val="24"/>
        </w:rPr>
        <w:lastRenderedPageBreak/>
        <w:t xml:space="preserve">лечении которых лекарственные средства отпускаются по рецептам врачей с 50-процентной скидкой (приложение </w:t>
      </w:r>
      <w:r w:rsidR="00DF3AAF" w:rsidRPr="00FD0551">
        <w:rPr>
          <w:sz w:val="24"/>
          <w:szCs w:val="24"/>
        </w:rPr>
        <w:t xml:space="preserve">№ </w:t>
      </w:r>
      <w:r w:rsidR="00494CEE" w:rsidRPr="00FD0551">
        <w:rPr>
          <w:sz w:val="24"/>
          <w:szCs w:val="24"/>
        </w:rPr>
        <w:t>2 к Территориальной программе).</w:t>
      </w:r>
    </w:p>
    <w:p w:rsidR="00494CEE" w:rsidRDefault="00494CEE" w:rsidP="00CC5E0F">
      <w:pPr>
        <w:autoSpaceDE w:val="0"/>
        <w:autoSpaceDN w:val="0"/>
        <w:adjustRightInd w:val="0"/>
        <w:spacing w:after="0" w:line="240" w:lineRule="auto"/>
        <w:ind w:firstLine="540"/>
        <w:jc w:val="both"/>
        <w:rPr>
          <w:sz w:val="24"/>
          <w:szCs w:val="24"/>
        </w:rPr>
      </w:pPr>
      <w:r w:rsidRPr="005E1909">
        <w:rPr>
          <w:sz w:val="24"/>
          <w:szCs w:val="24"/>
        </w:rP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936C2E" w:rsidRPr="00304403" w:rsidRDefault="00C77E26" w:rsidP="00304403">
      <w:pPr>
        <w:suppressAutoHyphens/>
        <w:spacing w:after="0" w:line="240" w:lineRule="auto"/>
        <w:ind w:firstLine="539"/>
        <w:jc w:val="both"/>
        <w:rPr>
          <w:sz w:val="24"/>
          <w:szCs w:val="24"/>
        </w:rPr>
      </w:pPr>
      <w:r w:rsidRPr="00304403">
        <w:rPr>
          <w:sz w:val="24"/>
          <w:szCs w:val="24"/>
        </w:rPr>
        <w:t>В соответствии с</w:t>
      </w:r>
      <w:r w:rsidR="008A716B" w:rsidRPr="00304403">
        <w:rPr>
          <w:sz w:val="24"/>
          <w:szCs w:val="24"/>
        </w:rPr>
        <w:t xml:space="preserve"> частью 1 </w:t>
      </w:r>
      <w:r w:rsidRPr="00304403">
        <w:rPr>
          <w:sz w:val="24"/>
          <w:szCs w:val="24"/>
        </w:rPr>
        <w:t>стать</w:t>
      </w:r>
      <w:r w:rsidR="008A716B" w:rsidRPr="00304403">
        <w:rPr>
          <w:sz w:val="24"/>
          <w:szCs w:val="24"/>
        </w:rPr>
        <w:t xml:space="preserve">и 80 </w:t>
      </w:r>
      <w:r w:rsidRPr="00304403">
        <w:rPr>
          <w:sz w:val="24"/>
          <w:szCs w:val="24"/>
        </w:rPr>
        <w:t xml:space="preserve">и </w:t>
      </w:r>
      <w:r w:rsidR="008A716B" w:rsidRPr="00304403">
        <w:rPr>
          <w:sz w:val="24"/>
          <w:szCs w:val="24"/>
        </w:rPr>
        <w:t xml:space="preserve">частью 6 стаьи 50 </w:t>
      </w:r>
      <w:r w:rsidRPr="00304403">
        <w:rPr>
          <w:sz w:val="24"/>
          <w:szCs w:val="24"/>
        </w:rPr>
        <w:t xml:space="preserve">Федерального закона </w:t>
      </w:r>
      <w:r w:rsidR="001A172E" w:rsidRPr="00304403">
        <w:rPr>
          <w:sz w:val="24"/>
          <w:szCs w:val="24"/>
        </w:rPr>
        <w:br/>
      </w:r>
      <w:r w:rsidRPr="00304403">
        <w:rPr>
          <w:sz w:val="24"/>
          <w:szCs w:val="24"/>
        </w:rPr>
        <w:t xml:space="preserve">«Об основах охраны здоровья </w:t>
      </w:r>
      <w:r w:rsidR="008A716B" w:rsidRPr="00304403">
        <w:rPr>
          <w:sz w:val="24"/>
          <w:szCs w:val="24"/>
        </w:rPr>
        <w:t>граждан в Российской Федерации»</w:t>
      </w:r>
      <w:r w:rsidRPr="00304403">
        <w:rPr>
          <w:sz w:val="24"/>
          <w:szCs w:val="24"/>
        </w:rPr>
        <w:t xml:space="preserve"> в</w:t>
      </w:r>
      <w:r w:rsidR="00936C2E" w:rsidRPr="00304403">
        <w:rPr>
          <w:sz w:val="24"/>
          <w:szCs w:val="24"/>
        </w:rPr>
        <w:t xml:space="preserve"> рамках </w:t>
      </w:r>
      <w:r w:rsidRPr="00304403">
        <w:rPr>
          <w:sz w:val="24"/>
          <w:szCs w:val="24"/>
        </w:rPr>
        <w:t>Т</w:t>
      </w:r>
      <w:r w:rsidR="00936C2E" w:rsidRPr="00304403">
        <w:rPr>
          <w:sz w:val="24"/>
          <w:szCs w:val="24"/>
        </w:rPr>
        <w:t xml:space="preserve">ерриториальной программы </w:t>
      </w:r>
      <w:r w:rsidRPr="00304403">
        <w:rPr>
          <w:sz w:val="24"/>
          <w:szCs w:val="24"/>
        </w:rPr>
        <w:t xml:space="preserve">не оказывается медицинская помощь в рамках </w:t>
      </w:r>
      <w:r w:rsidR="00936C2E" w:rsidRPr="00304403">
        <w:rPr>
          <w:sz w:val="24"/>
          <w:szCs w:val="24"/>
        </w:rPr>
        <w:t xml:space="preserve">клинической апробации </w:t>
      </w:r>
      <w:r w:rsidR="001A172E" w:rsidRPr="00304403">
        <w:rPr>
          <w:sz w:val="24"/>
          <w:szCs w:val="24"/>
        </w:rPr>
        <w:br/>
      </w:r>
      <w:r w:rsidR="00936C2E" w:rsidRPr="00304403">
        <w:rPr>
          <w:sz w:val="24"/>
          <w:szCs w:val="24"/>
        </w:rPr>
        <w:t xml:space="preserve">и </w:t>
      </w:r>
      <w:r w:rsidRPr="00304403">
        <w:rPr>
          <w:sz w:val="24"/>
          <w:szCs w:val="24"/>
        </w:rPr>
        <w:t xml:space="preserve">не применяются методы </w:t>
      </w:r>
      <w:r w:rsidR="00936C2E" w:rsidRPr="00304403">
        <w:rPr>
          <w:sz w:val="24"/>
          <w:szCs w:val="24"/>
        </w:rPr>
        <w:t>народной медицины</w:t>
      </w:r>
      <w:r w:rsidRPr="00304403">
        <w:rPr>
          <w:sz w:val="24"/>
          <w:szCs w:val="24"/>
        </w:rPr>
        <w:t>.</w:t>
      </w:r>
    </w:p>
    <w:p w:rsidR="00BC2786" w:rsidRPr="005E1909" w:rsidRDefault="00BC2786" w:rsidP="00494CEE">
      <w:pPr>
        <w:autoSpaceDE w:val="0"/>
        <w:autoSpaceDN w:val="0"/>
        <w:adjustRightInd w:val="0"/>
        <w:spacing w:after="0" w:line="240" w:lineRule="auto"/>
        <w:ind w:firstLine="540"/>
        <w:jc w:val="both"/>
        <w:rPr>
          <w:sz w:val="24"/>
          <w:szCs w:val="24"/>
        </w:rPr>
      </w:pPr>
    </w:p>
    <w:p w:rsidR="00494CEE" w:rsidRPr="005E1909" w:rsidRDefault="00494CEE" w:rsidP="00494CEE">
      <w:pPr>
        <w:autoSpaceDE w:val="0"/>
        <w:autoSpaceDN w:val="0"/>
        <w:adjustRightInd w:val="0"/>
        <w:spacing w:after="0" w:line="240" w:lineRule="auto"/>
        <w:jc w:val="center"/>
        <w:outlineLvl w:val="1"/>
        <w:rPr>
          <w:sz w:val="24"/>
          <w:szCs w:val="24"/>
        </w:rPr>
      </w:pPr>
      <w:bookmarkStart w:id="0" w:name="Par44"/>
      <w:bookmarkEnd w:id="0"/>
      <w:r w:rsidRPr="005E1909">
        <w:rPr>
          <w:sz w:val="24"/>
          <w:szCs w:val="24"/>
        </w:rPr>
        <w:t>2. Перечень заболеваний и состояний, оказание медицинской</w:t>
      </w:r>
    </w:p>
    <w:p w:rsidR="00494CEE" w:rsidRPr="005E1909" w:rsidRDefault="00494CEE" w:rsidP="00494CEE">
      <w:pPr>
        <w:autoSpaceDE w:val="0"/>
        <w:autoSpaceDN w:val="0"/>
        <w:adjustRightInd w:val="0"/>
        <w:spacing w:after="0" w:line="240" w:lineRule="auto"/>
        <w:jc w:val="center"/>
        <w:rPr>
          <w:sz w:val="24"/>
          <w:szCs w:val="24"/>
        </w:rPr>
      </w:pPr>
      <w:r w:rsidRPr="005E1909">
        <w:rPr>
          <w:sz w:val="24"/>
          <w:szCs w:val="24"/>
        </w:rPr>
        <w:t>помощи при которых осуществляется бесплатно, и категории</w:t>
      </w:r>
    </w:p>
    <w:p w:rsidR="00494CEE" w:rsidRPr="005E1909" w:rsidRDefault="00494CEE" w:rsidP="00494CEE">
      <w:pPr>
        <w:autoSpaceDE w:val="0"/>
        <w:autoSpaceDN w:val="0"/>
        <w:adjustRightInd w:val="0"/>
        <w:spacing w:after="0" w:line="240" w:lineRule="auto"/>
        <w:jc w:val="center"/>
        <w:rPr>
          <w:sz w:val="24"/>
          <w:szCs w:val="24"/>
        </w:rPr>
      </w:pPr>
      <w:r w:rsidRPr="005E1909">
        <w:rPr>
          <w:sz w:val="24"/>
          <w:szCs w:val="24"/>
        </w:rPr>
        <w:t>граждан, оказание медицинской помощи которым осуществляется</w:t>
      </w:r>
    </w:p>
    <w:p w:rsidR="00494CEE" w:rsidRPr="005E1909" w:rsidRDefault="00494CEE" w:rsidP="00494CEE">
      <w:pPr>
        <w:autoSpaceDE w:val="0"/>
        <w:autoSpaceDN w:val="0"/>
        <w:adjustRightInd w:val="0"/>
        <w:spacing w:after="0" w:line="240" w:lineRule="auto"/>
        <w:jc w:val="center"/>
        <w:rPr>
          <w:sz w:val="24"/>
          <w:szCs w:val="24"/>
        </w:rPr>
      </w:pPr>
      <w:r w:rsidRPr="005E1909">
        <w:rPr>
          <w:sz w:val="24"/>
          <w:szCs w:val="24"/>
        </w:rPr>
        <w:t>бесплатно</w:t>
      </w:r>
    </w:p>
    <w:p w:rsidR="00494CEE" w:rsidRPr="005E1909" w:rsidRDefault="00494CEE" w:rsidP="00494CEE">
      <w:pPr>
        <w:autoSpaceDE w:val="0"/>
        <w:autoSpaceDN w:val="0"/>
        <w:adjustRightInd w:val="0"/>
        <w:spacing w:after="0" w:line="240" w:lineRule="auto"/>
        <w:ind w:firstLine="540"/>
        <w:jc w:val="both"/>
        <w:rPr>
          <w:sz w:val="24"/>
          <w:szCs w:val="24"/>
        </w:rPr>
      </w:pP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Гражданин имеет право на бесплатное получение медицинской помощи при следующих заболеваниях и состояниях:</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инфекционные и паразитарные болезни;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новообразования;</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болезни эндокринной системы;</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расстройства питания и нарушения обмена веществ;</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болезни нервной системы;</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болезни крови, кроветворных органов;</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отдельные нарушения, вовлекающие иммунный механизм;</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болезни глаза и его придаточного аппарата;</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болезни уха и сосцевидного отростка;</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болезни системы кровообращения;</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болезни органов дыхания;</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болезни органов пищеварения, в том числе болезни полости рта, слюнных желез</w:t>
      </w:r>
      <w:r w:rsidR="00BE0E83">
        <w:rPr>
          <w:sz w:val="24"/>
          <w:szCs w:val="24"/>
        </w:rPr>
        <w:br/>
      </w:r>
      <w:r w:rsidRPr="005E1909">
        <w:rPr>
          <w:sz w:val="24"/>
          <w:szCs w:val="24"/>
        </w:rPr>
        <w:t>и челюстей (в том числе зубопротезирование для отдельных категорий граждан</w:t>
      </w:r>
      <w:r w:rsidR="00BE0E83">
        <w:rPr>
          <w:sz w:val="24"/>
          <w:szCs w:val="24"/>
        </w:rPr>
        <w:br/>
      </w:r>
      <w:r w:rsidRPr="005E1909">
        <w:rPr>
          <w:sz w:val="24"/>
          <w:szCs w:val="24"/>
        </w:rPr>
        <w:t>в соответствии с законодательством Санкт-Петербурга, ортодонтическая помощь детям</w:t>
      </w:r>
      <w:r w:rsidR="00BE0E83">
        <w:rPr>
          <w:sz w:val="24"/>
          <w:szCs w:val="24"/>
        </w:rPr>
        <w:br/>
      </w:r>
      <w:r w:rsidRPr="005E1909">
        <w:rPr>
          <w:sz w:val="24"/>
          <w:szCs w:val="24"/>
        </w:rPr>
        <w:t>с применением съемной техники);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болезни мочеполовой системы;</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болезни кожи и подкожной клетчатки;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болезни костно-мышечной системы и соединительной ткани;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травмы, отравления и некоторые другие последствия воздействия внешних причин;</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врожденные аномалии (пороки развития);</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деформации и хромосомные нарушения;</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беременность, роды, послеродовой период и аборты;</w:t>
      </w:r>
    </w:p>
    <w:p w:rsidR="00494CEE" w:rsidRPr="005E1909" w:rsidRDefault="00494CEE" w:rsidP="005E1909">
      <w:pPr>
        <w:autoSpaceDE w:val="0"/>
        <w:autoSpaceDN w:val="0"/>
        <w:adjustRightInd w:val="0"/>
        <w:spacing w:after="0" w:line="240" w:lineRule="auto"/>
        <w:ind w:firstLine="539"/>
        <w:jc w:val="both"/>
        <w:rPr>
          <w:sz w:val="24"/>
          <w:szCs w:val="24"/>
        </w:rPr>
      </w:pPr>
      <w:r w:rsidRPr="005E1909">
        <w:rPr>
          <w:sz w:val="24"/>
          <w:szCs w:val="24"/>
        </w:rPr>
        <w:t>отдельные состояния, возникающие у детей в перинатальный период;</w:t>
      </w:r>
    </w:p>
    <w:p w:rsidR="00494CEE" w:rsidRPr="005E1909" w:rsidRDefault="00494CEE" w:rsidP="005E1909">
      <w:pPr>
        <w:autoSpaceDE w:val="0"/>
        <w:autoSpaceDN w:val="0"/>
        <w:adjustRightInd w:val="0"/>
        <w:spacing w:after="0" w:line="240" w:lineRule="auto"/>
        <w:ind w:firstLine="539"/>
        <w:jc w:val="both"/>
        <w:rPr>
          <w:sz w:val="24"/>
          <w:szCs w:val="24"/>
        </w:rPr>
      </w:pPr>
      <w:r w:rsidRPr="005E1909">
        <w:rPr>
          <w:sz w:val="24"/>
          <w:szCs w:val="24"/>
        </w:rPr>
        <w:t>психические расстройства и расстройства поведения;</w:t>
      </w:r>
    </w:p>
    <w:p w:rsidR="00256EE2" w:rsidRPr="005E1909" w:rsidRDefault="00494CEE" w:rsidP="00893C62">
      <w:pPr>
        <w:autoSpaceDE w:val="0"/>
        <w:autoSpaceDN w:val="0"/>
        <w:adjustRightInd w:val="0"/>
        <w:spacing w:after="0" w:line="240" w:lineRule="auto"/>
        <w:ind w:firstLine="539"/>
        <w:jc w:val="both"/>
        <w:rPr>
          <w:color w:val="000000"/>
          <w:sz w:val="24"/>
          <w:szCs w:val="24"/>
          <w:highlight w:val="yellow"/>
        </w:rPr>
      </w:pPr>
      <w:r w:rsidRPr="005E1909">
        <w:rPr>
          <w:sz w:val="24"/>
          <w:szCs w:val="24"/>
        </w:rPr>
        <w:t xml:space="preserve">симптомы, признаки и отклонения от нормы, не отнесенные к заболеваниям </w:t>
      </w:r>
      <w:r w:rsidR="008D4A6A" w:rsidRPr="005E1909">
        <w:rPr>
          <w:sz w:val="24"/>
          <w:szCs w:val="24"/>
        </w:rPr>
        <w:t xml:space="preserve"> </w:t>
      </w:r>
      <w:r w:rsidR="00893C62">
        <w:rPr>
          <w:sz w:val="24"/>
          <w:szCs w:val="24"/>
        </w:rPr>
        <w:br/>
      </w:r>
      <w:r w:rsidRPr="005E1909">
        <w:rPr>
          <w:sz w:val="24"/>
          <w:szCs w:val="24"/>
        </w:rPr>
        <w:t>и состояниям.</w:t>
      </w:r>
      <w:r w:rsidR="00256EE2" w:rsidRPr="005E1909">
        <w:rPr>
          <w:color w:val="000000"/>
          <w:sz w:val="24"/>
          <w:szCs w:val="24"/>
          <w:highlight w:val="yellow"/>
        </w:rPr>
        <w:t xml:space="preserve"> </w:t>
      </w:r>
    </w:p>
    <w:p w:rsidR="002E7548" w:rsidRPr="002E7548" w:rsidRDefault="002E7548" w:rsidP="002E7548">
      <w:pPr>
        <w:spacing w:after="0" w:line="240" w:lineRule="auto"/>
        <w:ind w:firstLine="708"/>
        <w:jc w:val="both"/>
        <w:rPr>
          <w:color w:val="000000"/>
          <w:sz w:val="24"/>
          <w:szCs w:val="24"/>
        </w:rPr>
      </w:pPr>
      <w:r w:rsidRPr="005646E3">
        <w:rPr>
          <w:color w:val="000000"/>
          <w:sz w:val="24"/>
          <w:szCs w:val="24"/>
        </w:rPr>
        <w:t>Гражданин имеет право не реже одного раза в год на бесплатный профилактический медицинский осмотр, в том числе в рамках диспансеризации.</w:t>
      </w:r>
      <w:r w:rsidRPr="002E7548">
        <w:rPr>
          <w:color w:val="000000"/>
          <w:sz w:val="24"/>
          <w:szCs w:val="24"/>
        </w:rPr>
        <w:t xml:space="preserve"> </w:t>
      </w:r>
    </w:p>
    <w:p w:rsidR="00256EE2" w:rsidRPr="005E1909" w:rsidRDefault="00256EE2" w:rsidP="005E1909">
      <w:pPr>
        <w:spacing w:after="0" w:line="240" w:lineRule="auto"/>
        <w:ind w:firstLine="708"/>
        <w:jc w:val="both"/>
        <w:rPr>
          <w:color w:val="000000"/>
          <w:sz w:val="24"/>
          <w:szCs w:val="24"/>
        </w:rPr>
      </w:pPr>
      <w:r w:rsidRPr="005E1909">
        <w:rPr>
          <w:color w:val="000000"/>
          <w:sz w:val="24"/>
          <w:szCs w:val="24"/>
        </w:rPr>
        <w:t>В соответствии с законодательством Российской Федерации и Санкт-Петербурга отдельные категории граждан имеют право:</w:t>
      </w:r>
    </w:p>
    <w:p w:rsidR="00256EE2" w:rsidRPr="005E1909" w:rsidRDefault="00893C62" w:rsidP="005E1909">
      <w:pPr>
        <w:autoSpaceDE w:val="0"/>
        <w:autoSpaceDN w:val="0"/>
        <w:adjustRightInd w:val="0"/>
        <w:spacing w:after="0" w:line="240" w:lineRule="auto"/>
        <w:ind w:firstLine="539"/>
        <w:jc w:val="both"/>
        <w:rPr>
          <w:color w:val="000000"/>
          <w:sz w:val="24"/>
          <w:szCs w:val="24"/>
        </w:rPr>
      </w:pPr>
      <w:r>
        <w:rPr>
          <w:color w:val="000000"/>
          <w:sz w:val="24"/>
          <w:szCs w:val="24"/>
        </w:rPr>
        <w:t xml:space="preserve">на </w:t>
      </w:r>
      <w:r w:rsidR="00256EE2" w:rsidRPr="005E1909">
        <w:rPr>
          <w:color w:val="000000"/>
          <w:sz w:val="24"/>
          <w:szCs w:val="24"/>
        </w:rPr>
        <w:t>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p>
    <w:p w:rsidR="00494CEE" w:rsidRPr="005E1909" w:rsidRDefault="00893C62" w:rsidP="005E1909">
      <w:pPr>
        <w:autoSpaceDE w:val="0"/>
        <w:autoSpaceDN w:val="0"/>
        <w:adjustRightInd w:val="0"/>
        <w:spacing w:after="0" w:line="240" w:lineRule="auto"/>
        <w:ind w:firstLine="539"/>
        <w:jc w:val="both"/>
        <w:rPr>
          <w:sz w:val="24"/>
          <w:szCs w:val="24"/>
        </w:rPr>
      </w:pPr>
      <w:r>
        <w:rPr>
          <w:sz w:val="24"/>
          <w:szCs w:val="24"/>
        </w:rPr>
        <w:lastRenderedPageBreak/>
        <w:t xml:space="preserve">на </w:t>
      </w:r>
      <w:r w:rsidR="00494CEE" w:rsidRPr="005E1909">
        <w:rPr>
          <w:sz w:val="24"/>
          <w:szCs w:val="24"/>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494CEE" w:rsidRPr="005E1909" w:rsidRDefault="00893C62" w:rsidP="005E1909">
      <w:pPr>
        <w:autoSpaceDE w:val="0"/>
        <w:autoSpaceDN w:val="0"/>
        <w:adjustRightInd w:val="0"/>
        <w:spacing w:after="0" w:line="240" w:lineRule="auto"/>
        <w:ind w:firstLine="539"/>
        <w:jc w:val="both"/>
        <w:rPr>
          <w:sz w:val="24"/>
          <w:szCs w:val="24"/>
        </w:rPr>
      </w:pPr>
      <w:r>
        <w:rPr>
          <w:sz w:val="24"/>
          <w:szCs w:val="24"/>
        </w:rPr>
        <w:t xml:space="preserve">на </w:t>
      </w:r>
      <w:r w:rsidR="00494CEE" w:rsidRPr="005E1909">
        <w:rPr>
          <w:sz w:val="24"/>
          <w:szCs w:val="24"/>
        </w:rPr>
        <w:t>медицинские осмотры, в том числе профилактические медицинские осмотры, в связи</w:t>
      </w:r>
      <w:r w:rsidR="00BE0E83">
        <w:rPr>
          <w:sz w:val="24"/>
          <w:szCs w:val="24"/>
        </w:rPr>
        <w:br/>
      </w:r>
      <w:r w:rsidR="00494CEE" w:rsidRPr="005E1909">
        <w:rPr>
          <w:sz w:val="24"/>
          <w:szCs w:val="24"/>
        </w:rPr>
        <w:t>с занятиями</w:t>
      </w:r>
      <w:r>
        <w:rPr>
          <w:sz w:val="24"/>
          <w:szCs w:val="24"/>
        </w:rPr>
        <w:t xml:space="preserve"> физической культурой и спортом</w:t>
      </w:r>
      <w:r w:rsidR="00494CEE" w:rsidRPr="005E1909">
        <w:rPr>
          <w:sz w:val="24"/>
          <w:szCs w:val="24"/>
        </w:rPr>
        <w:t xml:space="preserve"> - несовершеннолетние;</w:t>
      </w:r>
    </w:p>
    <w:p w:rsidR="00494CEE" w:rsidRPr="005E1909" w:rsidRDefault="00893C62" w:rsidP="005E1909">
      <w:pPr>
        <w:autoSpaceDE w:val="0"/>
        <w:autoSpaceDN w:val="0"/>
        <w:adjustRightInd w:val="0"/>
        <w:spacing w:after="0" w:line="240" w:lineRule="auto"/>
        <w:ind w:firstLine="539"/>
        <w:jc w:val="both"/>
        <w:rPr>
          <w:sz w:val="24"/>
          <w:szCs w:val="24"/>
        </w:rPr>
      </w:pPr>
      <w:r>
        <w:rPr>
          <w:sz w:val="24"/>
          <w:szCs w:val="24"/>
        </w:rPr>
        <w:t xml:space="preserve">на </w:t>
      </w:r>
      <w:r w:rsidR="00494CEE" w:rsidRPr="005E1909">
        <w:rPr>
          <w:sz w:val="24"/>
          <w:szCs w:val="24"/>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w:t>
      </w:r>
      <w:r w:rsidR="00BE0E83">
        <w:rPr>
          <w:sz w:val="24"/>
          <w:szCs w:val="24"/>
        </w:rPr>
        <w:br/>
      </w:r>
      <w:r w:rsidR="00494CEE" w:rsidRPr="005E1909">
        <w:rPr>
          <w:sz w:val="24"/>
          <w:szCs w:val="24"/>
        </w:rPr>
        <w:t>без попечения родителей, в том числе усыновленные (удочеренные), принятые под опеку (попечительство) в приемную или патронатную семью;</w:t>
      </w:r>
    </w:p>
    <w:p w:rsidR="00932DCF" w:rsidRPr="005E1909" w:rsidRDefault="00893C62" w:rsidP="00CC5E0F">
      <w:pPr>
        <w:pStyle w:val="ConsPlusNormal"/>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 </w:t>
      </w:r>
      <w:r w:rsidR="00932DCF" w:rsidRPr="005E1909">
        <w:rPr>
          <w:rFonts w:ascii="Times New Roman" w:eastAsiaTheme="minorHAnsi" w:hAnsi="Times New Roman" w:cs="Times New Roman"/>
          <w:sz w:val="24"/>
          <w:szCs w:val="24"/>
          <w:lang w:eastAsia="en-US"/>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494CEE" w:rsidRPr="005E1909" w:rsidRDefault="00893C62" w:rsidP="00CC5E0F">
      <w:pPr>
        <w:autoSpaceDE w:val="0"/>
        <w:autoSpaceDN w:val="0"/>
        <w:adjustRightInd w:val="0"/>
        <w:spacing w:after="0" w:line="240" w:lineRule="auto"/>
        <w:ind w:firstLine="539"/>
        <w:jc w:val="both"/>
        <w:rPr>
          <w:sz w:val="24"/>
          <w:szCs w:val="24"/>
        </w:rPr>
      </w:pPr>
      <w:r>
        <w:rPr>
          <w:sz w:val="24"/>
          <w:szCs w:val="24"/>
        </w:rPr>
        <w:t xml:space="preserve">на </w:t>
      </w:r>
      <w:r w:rsidR="00494CEE" w:rsidRPr="005E1909">
        <w:rPr>
          <w:sz w:val="24"/>
          <w:szCs w:val="24"/>
        </w:rPr>
        <w:t>пренатальную (дородовую) диагностику нарушений развития ребенка - беременные женщины;</w:t>
      </w:r>
    </w:p>
    <w:p w:rsidR="00494CEE" w:rsidRPr="005E1909" w:rsidRDefault="00893C62" w:rsidP="00CC5E0F">
      <w:pPr>
        <w:autoSpaceDE w:val="0"/>
        <w:autoSpaceDN w:val="0"/>
        <w:adjustRightInd w:val="0"/>
        <w:spacing w:after="0" w:line="240" w:lineRule="auto"/>
        <w:ind w:firstLine="539"/>
        <w:jc w:val="both"/>
        <w:rPr>
          <w:sz w:val="24"/>
          <w:szCs w:val="24"/>
        </w:rPr>
      </w:pPr>
      <w:r>
        <w:rPr>
          <w:sz w:val="24"/>
          <w:szCs w:val="24"/>
        </w:rPr>
        <w:t xml:space="preserve">на </w:t>
      </w:r>
      <w:r w:rsidR="00494CEE" w:rsidRPr="005E1909">
        <w:rPr>
          <w:sz w:val="24"/>
          <w:szCs w:val="24"/>
        </w:rPr>
        <w:t>неонатальный скрининг на пять наследственных и врожденных заболеваний - новорожденные дети;</w:t>
      </w:r>
    </w:p>
    <w:p w:rsidR="00494CEE" w:rsidRPr="005E1909" w:rsidRDefault="00893C62" w:rsidP="00CC5E0F">
      <w:pPr>
        <w:autoSpaceDE w:val="0"/>
        <w:autoSpaceDN w:val="0"/>
        <w:adjustRightInd w:val="0"/>
        <w:spacing w:after="0" w:line="240" w:lineRule="auto"/>
        <w:ind w:firstLine="539"/>
        <w:jc w:val="both"/>
        <w:rPr>
          <w:sz w:val="24"/>
          <w:szCs w:val="24"/>
        </w:rPr>
      </w:pPr>
      <w:r>
        <w:rPr>
          <w:sz w:val="24"/>
          <w:szCs w:val="24"/>
        </w:rPr>
        <w:t xml:space="preserve">на </w:t>
      </w:r>
      <w:r w:rsidR="00494CEE" w:rsidRPr="005E1909">
        <w:rPr>
          <w:sz w:val="24"/>
          <w:szCs w:val="24"/>
        </w:rPr>
        <w:t>аудиологический скрининг - новорожденные дети и дети первого года жизни.</w:t>
      </w:r>
    </w:p>
    <w:p w:rsidR="00AE08D2" w:rsidRDefault="00AE08D2" w:rsidP="001A172E">
      <w:pPr>
        <w:spacing w:after="0" w:line="240" w:lineRule="auto"/>
        <w:ind w:firstLine="539"/>
        <w:jc w:val="both"/>
        <w:rPr>
          <w:color w:val="000000"/>
          <w:sz w:val="24"/>
          <w:szCs w:val="24"/>
        </w:rPr>
      </w:pPr>
      <w:r w:rsidRPr="005E1909">
        <w:rPr>
          <w:color w:val="000000"/>
          <w:sz w:val="24"/>
          <w:szCs w:val="24"/>
        </w:rPr>
        <w:t xml:space="preserve">В рамках Территориальной программы за счет средств бюджета Санкт-Петербурга </w:t>
      </w:r>
      <w:r w:rsidR="005E1909">
        <w:rPr>
          <w:color w:val="000000"/>
          <w:sz w:val="24"/>
          <w:szCs w:val="24"/>
        </w:rPr>
        <w:br/>
      </w:r>
      <w:r w:rsidRPr="005E1909">
        <w:rPr>
          <w:color w:val="000000"/>
          <w:sz w:val="24"/>
          <w:szCs w:val="24"/>
        </w:rPr>
        <w:t xml:space="preserve">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w:t>
      </w:r>
      <w:r w:rsidR="005E1909">
        <w:rPr>
          <w:color w:val="000000"/>
          <w:sz w:val="24"/>
          <w:szCs w:val="24"/>
        </w:rPr>
        <w:br/>
      </w:r>
      <w:r w:rsidRPr="005E1909">
        <w:rPr>
          <w:color w:val="000000"/>
          <w:sz w:val="24"/>
          <w:szCs w:val="24"/>
        </w:rPr>
        <w:t xml:space="preserve">без попечения родителей, а также </w:t>
      </w:r>
      <w:r w:rsidRPr="005E1909">
        <w:rPr>
          <w:sz w:val="24"/>
          <w:szCs w:val="24"/>
        </w:rPr>
        <w:t xml:space="preserve">проведения обязательных диагностических исследований </w:t>
      </w:r>
      <w:r w:rsidR="005E1909">
        <w:rPr>
          <w:sz w:val="24"/>
          <w:szCs w:val="24"/>
        </w:rPr>
        <w:br/>
      </w:r>
      <w:r w:rsidRPr="005E1909">
        <w:rPr>
          <w:color w:val="000000"/>
          <w:sz w:val="24"/>
          <w:szCs w:val="24"/>
        </w:rPr>
        <w:t xml:space="preserve">и оказания медицинской помощи гражданам при постановке их на воинский учет, призыве или поступлении на военную службу </w:t>
      </w:r>
      <w:r w:rsidR="00BE0E83" w:rsidRPr="005E1909">
        <w:rPr>
          <w:color w:val="000000"/>
          <w:sz w:val="24"/>
          <w:szCs w:val="24"/>
        </w:rPr>
        <w:t xml:space="preserve">по контракту </w:t>
      </w:r>
      <w:r w:rsidRPr="005E1909">
        <w:rPr>
          <w:color w:val="000000"/>
          <w:sz w:val="24"/>
          <w:szCs w:val="24"/>
        </w:rPr>
        <w:t xml:space="preserve">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w:t>
      </w:r>
      <w:r w:rsidRPr="00C94D69">
        <w:rPr>
          <w:color w:val="000000"/>
          <w:sz w:val="24"/>
          <w:szCs w:val="24"/>
        </w:rPr>
        <w:t xml:space="preserve">заключении с Министерством обороны Российской Федерации договора об обучении </w:t>
      </w:r>
      <w:r w:rsidR="00BE0E83" w:rsidRPr="00C94D69">
        <w:rPr>
          <w:color w:val="000000"/>
          <w:sz w:val="24"/>
          <w:szCs w:val="24"/>
        </w:rPr>
        <w:t xml:space="preserve">в военном учебном центре при федеральной государственной образовательной организации </w:t>
      </w:r>
      <w:r w:rsidR="00262436" w:rsidRPr="00C94D69">
        <w:rPr>
          <w:color w:val="000000"/>
          <w:sz w:val="24"/>
          <w:szCs w:val="24"/>
        </w:rPr>
        <w:t xml:space="preserve">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w:t>
      </w:r>
      <w:r w:rsidRPr="00C94D69">
        <w:rPr>
          <w:color w:val="000000"/>
          <w:sz w:val="24"/>
          <w:szCs w:val="24"/>
        </w:rPr>
        <w:t xml:space="preserve">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w:t>
      </w:r>
      <w:r w:rsidR="00262436" w:rsidRPr="00C94D69">
        <w:rPr>
          <w:color w:val="000000"/>
          <w:sz w:val="24"/>
          <w:szCs w:val="24"/>
        </w:rPr>
        <w:t xml:space="preserve">или </w:t>
      </w:r>
      <w:r w:rsidRPr="00C94D69">
        <w:rPr>
          <w:color w:val="000000"/>
          <w:sz w:val="24"/>
          <w:szCs w:val="24"/>
        </w:rPr>
        <w:t>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w:t>
      </w:r>
      <w:r w:rsidRPr="005E1909">
        <w:rPr>
          <w:color w:val="000000"/>
          <w:sz w:val="24"/>
          <w:szCs w:val="24"/>
        </w:rPr>
        <w:t xml:space="preserve"> при направлении на альтернативную гражданскую службу, за исключением медицинского освидетельствования в целях определения годности граждан к военно</w:t>
      </w:r>
      <w:r w:rsidR="00BE0E83">
        <w:rPr>
          <w:color w:val="000000"/>
          <w:sz w:val="24"/>
          <w:szCs w:val="24"/>
        </w:rPr>
        <w:t>й или приравненной к ней службе</w:t>
      </w:r>
      <w:r w:rsidRPr="005E1909">
        <w:rPr>
          <w:color w:val="000000"/>
          <w:sz w:val="24"/>
          <w:szCs w:val="24"/>
        </w:rPr>
        <w:t>.</w:t>
      </w:r>
    </w:p>
    <w:p w:rsidR="00862BBD" w:rsidRPr="00304403" w:rsidRDefault="00862BBD" w:rsidP="001A172E">
      <w:pPr>
        <w:autoSpaceDE w:val="0"/>
        <w:autoSpaceDN w:val="0"/>
        <w:adjustRightInd w:val="0"/>
        <w:spacing w:after="0" w:line="240" w:lineRule="auto"/>
        <w:ind w:firstLine="539"/>
        <w:jc w:val="both"/>
        <w:rPr>
          <w:color w:val="000000"/>
          <w:sz w:val="24"/>
          <w:szCs w:val="24"/>
        </w:rPr>
      </w:pPr>
      <w:r w:rsidRPr="00304403">
        <w:rPr>
          <w:color w:val="000000"/>
          <w:sz w:val="24"/>
          <w:szCs w:val="24"/>
        </w:rP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494CEE" w:rsidRPr="00304403" w:rsidRDefault="00494CEE" w:rsidP="00494CEE">
      <w:pPr>
        <w:autoSpaceDE w:val="0"/>
        <w:autoSpaceDN w:val="0"/>
        <w:adjustRightInd w:val="0"/>
        <w:spacing w:after="0" w:line="240" w:lineRule="auto"/>
        <w:rPr>
          <w:sz w:val="24"/>
          <w:szCs w:val="24"/>
        </w:rPr>
      </w:pPr>
    </w:p>
    <w:p w:rsidR="00494CEE" w:rsidRPr="00304403" w:rsidRDefault="00494CEE" w:rsidP="00494CEE">
      <w:pPr>
        <w:autoSpaceDE w:val="0"/>
        <w:autoSpaceDN w:val="0"/>
        <w:adjustRightInd w:val="0"/>
        <w:spacing w:after="0" w:line="240" w:lineRule="auto"/>
        <w:jc w:val="center"/>
        <w:outlineLvl w:val="1"/>
        <w:rPr>
          <w:sz w:val="24"/>
          <w:szCs w:val="24"/>
        </w:rPr>
      </w:pPr>
      <w:r w:rsidRPr="00304403">
        <w:rPr>
          <w:sz w:val="24"/>
          <w:szCs w:val="24"/>
        </w:rPr>
        <w:t>3. Территориальная программа ОМС</w:t>
      </w:r>
    </w:p>
    <w:p w:rsidR="00494CEE" w:rsidRPr="00304403" w:rsidRDefault="00494CEE" w:rsidP="00494CEE">
      <w:pPr>
        <w:autoSpaceDE w:val="0"/>
        <w:autoSpaceDN w:val="0"/>
        <w:adjustRightInd w:val="0"/>
        <w:spacing w:after="0" w:line="240" w:lineRule="auto"/>
        <w:rPr>
          <w:sz w:val="24"/>
          <w:szCs w:val="24"/>
        </w:rPr>
      </w:pPr>
    </w:p>
    <w:p w:rsidR="00494CEE" w:rsidRPr="00304403" w:rsidRDefault="00494CEE" w:rsidP="00CA3F5F">
      <w:pPr>
        <w:autoSpaceDE w:val="0"/>
        <w:autoSpaceDN w:val="0"/>
        <w:adjustRightInd w:val="0"/>
        <w:spacing w:after="0" w:line="240" w:lineRule="auto"/>
        <w:ind w:firstLine="539"/>
        <w:jc w:val="both"/>
        <w:rPr>
          <w:sz w:val="24"/>
          <w:szCs w:val="24"/>
        </w:rPr>
      </w:pPr>
      <w:r w:rsidRPr="00304403">
        <w:rPr>
          <w:sz w:val="24"/>
          <w:szCs w:val="24"/>
        </w:rPr>
        <w:t xml:space="preserve">За счет средств бюджета Территориального фонда ОМС в рамках Территориальной программы ОМС </w:t>
      </w:r>
      <w:r w:rsidR="00A13F1F" w:rsidRPr="00304403">
        <w:rPr>
          <w:sz w:val="24"/>
          <w:szCs w:val="24"/>
        </w:rPr>
        <w:t>гражданам (</w:t>
      </w:r>
      <w:r w:rsidRPr="00304403">
        <w:rPr>
          <w:sz w:val="24"/>
          <w:szCs w:val="24"/>
        </w:rPr>
        <w:t>застрахованным лицам</w:t>
      </w:r>
      <w:r w:rsidR="00A13F1F" w:rsidRPr="00304403">
        <w:rPr>
          <w:sz w:val="24"/>
          <w:szCs w:val="24"/>
        </w:rPr>
        <w:t>)</w:t>
      </w:r>
      <w:r w:rsidR="00CA3F5F" w:rsidRPr="00304403">
        <w:rPr>
          <w:sz w:val="24"/>
          <w:szCs w:val="24"/>
        </w:rPr>
        <w:t>,</w:t>
      </w:r>
      <w:r w:rsidRPr="00304403">
        <w:rPr>
          <w:sz w:val="24"/>
          <w:szCs w:val="24"/>
        </w:rPr>
        <w:t xml:space="preserve"> </w:t>
      </w:r>
      <w:r w:rsidR="00CA3F5F" w:rsidRPr="00304403">
        <w:rPr>
          <w:sz w:val="24"/>
          <w:szCs w:val="24"/>
        </w:rPr>
        <w:t xml:space="preserve">в том числе находящимся </w:t>
      </w:r>
      <w:r w:rsidR="00CA3F5F" w:rsidRPr="00304403">
        <w:rPr>
          <w:sz w:val="24"/>
          <w:szCs w:val="24"/>
        </w:rPr>
        <w:br/>
        <w:t xml:space="preserve">в стационарных организациях социального обслуживания, </w:t>
      </w:r>
      <w:r w:rsidRPr="00304403">
        <w:rPr>
          <w:sz w:val="24"/>
          <w:szCs w:val="24"/>
        </w:rPr>
        <w:t>оказываются первичная медико-санитарная помощь, включая профилактическую помощь, скорая медицинская помощь</w:t>
      </w:r>
      <w:r w:rsidR="00CA3F5F" w:rsidRPr="00304403">
        <w:rPr>
          <w:sz w:val="24"/>
          <w:szCs w:val="24"/>
        </w:rPr>
        <w:t xml:space="preserve"> </w:t>
      </w:r>
      <w:r w:rsidR="00CA3F5F" w:rsidRPr="00304403">
        <w:rPr>
          <w:sz w:val="24"/>
          <w:szCs w:val="24"/>
        </w:rPr>
        <w:br/>
      </w:r>
      <w:r w:rsidRPr="00304403">
        <w:rPr>
          <w:sz w:val="24"/>
          <w:szCs w:val="24"/>
        </w:rPr>
        <w:t xml:space="preserve">(за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44" w:history="1">
        <w:r w:rsidRPr="00304403">
          <w:rPr>
            <w:sz w:val="24"/>
            <w:szCs w:val="24"/>
          </w:rPr>
          <w:t>разделе 2</w:t>
        </w:r>
      </w:hyperlink>
      <w:r w:rsidRPr="00304403">
        <w:rPr>
          <w:sz w:val="24"/>
          <w:szCs w:val="24"/>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w:t>
      </w:r>
      <w:r w:rsidR="00C94D69" w:rsidRPr="00304403">
        <w:rPr>
          <w:sz w:val="24"/>
          <w:szCs w:val="24"/>
        </w:rPr>
        <w:br/>
      </w:r>
      <w:r w:rsidRPr="00304403">
        <w:rPr>
          <w:sz w:val="24"/>
          <w:szCs w:val="24"/>
        </w:rPr>
        <w:t>и расстройств поведения.</w:t>
      </w:r>
    </w:p>
    <w:p w:rsidR="006A241C" w:rsidRPr="00304403" w:rsidRDefault="00494CEE" w:rsidP="00CC5E0F">
      <w:pPr>
        <w:autoSpaceDE w:val="0"/>
        <w:autoSpaceDN w:val="0"/>
        <w:adjustRightInd w:val="0"/>
        <w:spacing w:after="0" w:line="240" w:lineRule="auto"/>
        <w:ind w:firstLine="539"/>
        <w:jc w:val="both"/>
        <w:rPr>
          <w:sz w:val="24"/>
          <w:szCs w:val="24"/>
        </w:rPr>
      </w:pPr>
      <w:r w:rsidRPr="00304403">
        <w:rPr>
          <w:sz w:val="24"/>
          <w:szCs w:val="24"/>
        </w:rPr>
        <w:t xml:space="preserve">В рамках Территориальной программы ОМС осуществляется финансовое обеспечение </w:t>
      </w:r>
      <w:r w:rsidR="00E204FF" w:rsidRPr="00304403">
        <w:rPr>
          <w:sz w:val="24"/>
          <w:szCs w:val="24"/>
        </w:rPr>
        <w:t xml:space="preserve">профилактических мероприятий, включая профилактические осмотры граждан </w:t>
      </w:r>
      <w:r w:rsidR="00AD35D0" w:rsidRPr="00304403">
        <w:rPr>
          <w:sz w:val="24"/>
          <w:szCs w:val="24"/>
        </w:rPr>
        <w:br/>
      </w:r>
      <w:r w:rsidR="00E204FF" w:rsidRPr="00304403">
        <w:rPr>
          <w:sz w:val="24"/>
          <w:szCs w:val="24"/>
        </w:rPr>
        <w:t xml:space="preserve">и их отдельных категорий, указанных в разделе 2 Территориальной программы </w:t>
      </w:r>
      <w:r w:rsidR="00AD35D0" w:rsidRPr="00304403">
        <w:rPr>
          <w:sz w:val="24"/>
          <w:szCs w:val="24"/>
        </w:rPr>
        <w:br/>
      </w:r>
      <w:r w:rsidR="00E204FF" w:rsidRPr="00304403">
        <w:rPr>
          <w:color w:val="000000"/>
          <w:sz w:val="24"/>
          <w:szCs w:val="24"/>
        </w:rPr>
        <w:t>(за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r w:rsidR="00E204FF" w:rsidRPr="00304403">
        <w:rPr>
          <w:sz w:val="24"/>
          <w:szCs w:val="24"/>
        </w:rPr>
        <w:t xml:space="preserve">, </w:t>
      </w:r>
      <w:r w:rsidR="00AD35D0" w:rsidRPr="00304403">
        <w:rPr>
          <w:sz w:val="24"/>
          <w:szCs w:val="24"/>
        </w:rPr>
        <w:br/>
      </w:r>
      <w:r w:rsidR="00E204FF" w:rsidRPr="00304403">
        <w:rPr>
          <w:sz w:val="24"/>
          <w:szCs w:val="24"/>
        </w:rPr>
        <w:t xml:space="preserve">в том числе в рамках диспансеризации, диспансеризацию, диспансерное наблюдение </w:t>
      </w:r>
      <w:r w:rsidR="00AD35D0" w:rsidRPr="00304403">
        <w:rPr>
          <w:sz w:val="24"/>
          <w:szCs w:val="24"/>
        </w:rPr>
        <w:br/>
      </w:r>
      <w:r w:rsidR="006A241C" w:rsidRPr="00304403">
        <w:rPr>
          <w:sz w:val="24"/>
          <w:szCs w:val="24"/>
        </w:rPr>
        <w:t>(при заболеваниях и состояниях, указанных в разделе 2 Территориальной программы,</w:t>
      </w:r>
      <w:r w:rsidR="00936C2E" w:rsidRPr="00304403">
        <w:rPr>
          <w:sz w:val="24"/>
          <w:szCs w:val="24"/>
        </w:rPr>
        <w:t xml:space="preserve"> </w:t>
      </w:r>
      <w:r w:rsidR="00AD35D0" w:rsidRPr="00304403">
        <w:rPr>
          <w:sz w:val="24"/>
          <w:szCs w:val="24"/>
        </w:rPr>
        <w:br/>
      </w:r>
      <w:r w:rsidR="006A241C" w:rsidRPr="00304403">
        <w:rPr>
          <w:sz w:val="24"/>
          <w:szCs w:val="24"/>
        </w:rPr>
        <w:t>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00E204FF" w:rsidRPr="00304403">
        <w:rPr>
          <w:sz w:val="24"/>
          <w:szCs w:val="24"/>
        </w:rPr>
        <w:t>,</w:t>
      </w:r>
      <w:r w:rsidR="006A241C" w:rsidRPr="00304403">
        <w:rPr>
          <w:sz w:val="24"/>
          <w:szCs w:val="24"/>
        </w:rPr>
        <w:t xml:space="preserve"> а также мероприятия по медицинской реабилитации, осуществляемой в медицинских организациях амбулаторно, стационарно </w:t>
      </w:r>
      <w:r w:rsidR="00AD35D0" w:rsidRPr="00304403">
        <w:rPr>
          <w:sz w:val="24"/>
          <w:szCs w:val="24"/>
        </w:rPr>
        <w:br/>
      </w:r>
      <w:r w:rsidR="006A241C" w:rsidRPr="00304403">
        <w:rPr>
          <w:sz w:val="24"/>
          <w:szCs w:val="24"/>
        </w:rPr>
        <w:t xml:space="preserve">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494CEE" w:rsidRPr="00304403" w:rsidRDefault="005646E3" w:rsidP="00CC5E0F">
      <w:pPr>
        <w:autoSpaceDE w:val="0"/>
        <w:autoSpaceDN w:val="0"/>
        <w:adjustRightInd w:val="0"/>
        <w:spacing w:after="0" w:line="240" w:lineRule="auto"/>
        <w:ind w:firstLine="539"/>
        <w:jc w:val="both"/>
        <w:rPr>
          <w:sz w:val="24"/>
          <w:szCs w:val="24"/>
        </w:rPr>
      </w:pPr>
      <w:r w:rsidRPr="00304403">
        <w:rPr>
          <w:sz w:val="24"/>
          <w:szCs w:val="24"/>
        </w:rPr>
        <w:t>В 2020</w:t>
      </w:r>
      <w:r w:rsidR="00494CEE" w:rsidRPr="00304403">
        <w:rPr>
          <w:sz w:val="24"/>
          <w:szCs w:val="24"/>
        </w:rPr>
        <w:t xml:space="preserve"> году средства межбюджетного трансферта, предоставляемого из бюджета</w:t>
      </w:r>
      <w:r w:rsidR="0049794E" w:rsidRPr="00304403">
        <w:rPr>
          <w:sz w:val="24"/>
          <w:szCs w:val="24"/>
        </w:rPr>
        <w:br/>
      </w:r>
      <w:r w:rsidR="00494CEE" w:rsidRPr="00304403">
        <w:rPr>
          <w:sz w:val="24"/>
          <w:szCs w:val="24"/>
        </w:rPr>
        <w:t>Санкт-Петербурга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 направляются:</w:t>
      </w:r>
    </w:p>
    <w:p w:rsidR="00494CEE" w:rsidRPr="00304403" w:rsidRDefault="00893C62" w:rsidP="00CC5E0F">
      <w:pPr>
        <w:autoSpaceDE w:val="0"/>
        <w:autoSpaceDN w:val="0"/>
        <w:adjustRightInd w:val="0"/>
        <w:spacing w:after="0" w:line="240" w:lineRule="auto"/>
        <w:ind w:firstLine="539"/>
        <w:jc w:val="both"/>
        <w:rPr>
          <w:sz w:val="24"/>
          <w:szCs w:val="24"/>
        </w:rPr>
      </w:pPr>
      <w:r w:rsidRPr="00304403">
        <w:rPr>
          <w:sz w:val="24"/>
          <w:szCs w:val="24"/>
        </w:rPr>
        <w:t xml:space="preserve">на </w:t>
      </w:r>
      <w:r w:rsidR="00494CEE" w:rsidRPr="00304403">
        <w:rPr>
          <w:sz w:val="24"/>
          <w:szCs w:val="24"/>
        </w:rPr>
        <w:t>дополнительное финансовое обеспечение расходов, включенных в структуру тарифа</w:t>
      </w:r>
      <w:r w:rsidR="0049794E" w:rsidRPr="00304403">
        <w:rPr>
          <w:sz w:val="24"/>
          <w:szCs w:val="24"/>
        </w:rPr>
        <w:br/>
      </w:r>
      <w:r w:rsidR="00494CEE" w:rsidRPr="00304403">
        <w:rPr>
          <w:sz w:val="24"/>
          <w:szCs w:val="24"/>
        </w:rPr>
        <w:t>на оплату медицинской помощи, установленную Территориальной программой ОМС;</w:t>
      </w:r>
    </w:p>
    <w:p w:rsidR="000A6454" w:rsidRPr="00304403" w:rsidRDefault="00893C62" w:rsidP="000A6454">
      <w:pPr>
        <w:autoSpaceDE w:val="0"/>
        <w:autoSpaceDN w:val="0"/>
        <w:adjustRightInd w:val="0"/>
        <w:spacing w:after="0" w:line="240" w:lineRule="auto"/>
        <w:ind w:firstLine="539"/>
        <w:jc w:val="both"/>
        <w:rPr>
          <w:sz w:val="24"/>
          <w:szCs w:val="24"/>
        </w:rPr>
      </w:pPr>
      <w:r w:rsidRPr="00304403">
        <w:rPr>
          <w:sz w:val="24"/>
          <w:szCs w:val="24"/>
        </w:rPr>
        <w:t xml:space="preserve">на </w:t>
      </w:r>
      <w:r w:rsidR="000A6454" w:rsidRPr="00304403">
        <w:rPr>
          <w:sz w:val="24"/>
          <w:szCs w:val="24"/>
        </w:rPr>
        <w:t xml:space="preserve">дополнительное финансовое обеспечение оказания </w:t>
      </w:r>
      <w:r w:rsidR="000071C7" w:rsidRPr="00304403">
        <w:rPr>
          <w:sz w:val="24"/>
          <w:szCs w:val="24"/>
        </w:rPr>
        <w:t xml:space="preserve">специализированной </w:t>
      </w:r>
      <w:r w:rsidR="00494CEE" w:rsidRPr="00304403">
        <w:rPr>
          <w:sz w:val="24"/>
          <w:szCs w:val="24"/>
        </w:rPr>
        <w:t>медицинской помощи, оказываемой в рамках Территориа</w:t>
      </w:r>
      <w:r w:rsidR="008D4A6A" w:rsidRPr="00304403">
        <w:rPr>
          <w:sz w:val="24"/>
          <w:szCs w:val="24"/>
        </w:rPr>
        <w:t>льной программы ОМС по профилю «Медицинская реабилитация»</w:t>
      </w:r>
      <w:r w:rsidR="00494CEE" w:rsidRPr="00304403">
        <w:rPr>
          <w:sz w:val="24"/>
          <w:szCs w:val="24"/>
        </w:rPr>
        <w:t xml:space="preserve"> </w:t>
      </w:r>
      <w:r w:rsidR="000A6454" w:rsidRPr="00304403">
        <w:rPr>
          <w:sz w:val="24"/>
          <w:szCs w:val="24"/>
        </w:rPr>
        <w:t xml:space="preserve">в стационарных условиях, </w:t>
      </w:r>
    </w:p>
    <w:p w:rsidR="00494CEE" w:rsidRPr="00A94564" w:rsidRDefault="00E50DFD" w:rsidP="00A94564">
      <w:pPr>
        <w:autoSpaceDE w:val="0"/>
        <w:autoSpaceDN w:val="0"/>
        <w:adjustRightInd w:val="0"/>
        <w:spacing w:after="0" w:line="240" w:lineRule="auto"/>
        <w:ind w:firstLine="539"/>
        <w:jc w:val="both"/>
        <w:rPr>
          <w:i/>
          <w:sz w:val="24"/>
          <w:szCs w:val="24"/>
        </w:rPr>
      </w:pPr>
      <w:r w:rsidRPr="00304403">
        <w:rPr>
          <w:sz w:val="24"/>
          <w:szCs w:val="24"/>
        </w:rPr>
        <w:t>на дополнительные объемы медицинской помощи</w:t>
      </w:r>
      <w:r w:rsidR="00877D54" w:rsidRPr="00304403">
        <w:rPr>
          <w:sz w:val="24"/>
          <w:szCs w:val="24"/>
        </w:rPr>
        <w:t>,</w:t>
      </w:r>
      <w:r w:rsidRPr="00304403">
        <w:rPr>
          <w:sz w:val="24"/>
          <w:szCs w:val="24"/>
        </w:rPr>
        <w:t xml:space="preserve"> </w:t>
      </w:r>
      <w:r w:rsidR="00877D54" w:rsidRPr="00304403">
        <w:rPr>
          <w:sz w:val="24"/>
          <w:szCs w:val="24"/>
        </w:rPr>
        <w:t xml:space="preserve">оказываемой в рамках Территориальной программы ОМС, </w:t>
      </w:r>
      <w:r w:rsidRPr="00304403">
        <w:rPr>
          <w:sz w:val="24"/>
          <w:szCs w:val="24"/>
        </w:rPr>
        <w:t>с применением вспомогательных репродуктивных технологий (экстракорпорального оплодотворения)</w:t>
      </w:r>
      <w:r w:rsidR="00877D54" w:rsidRPr="00304403">
        <w:rPr>
          <w:sz w:val="24"/>
          <w:szCs w:val="24"/>
        </w:rPr>
        <w:t>,</w:t>
      </w:r>
      <w:r w:rsidRPr="00304403">
        <w:rPr>
          <w:sz w:val="24"/>
          <w:szCs w:val="24"/>
        </w:rPr>
        <w:t xml:space="preserve"> а также дополнительных объемов проведения исследований на </w:t>
      </w:r>
      <w:r w:rsidRPr="00304403">
        <w:rPr>
          <w:rFonts w:eastAsia="Calibri"/>
          <w:sz w:val="24"/>
          <w:szCs w:val="24"/>
        </w:rPr>
        <w:t>магнитно-резонансном томографе.</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 xml:space="preserve">При оплате высокотехнологичной медицинской помощи по </w:t>
      </w:r>
      <w:hyperlink r:id="rId15" w:history="1">
        <w:r w:rsidRPr="005E1909">
          <w:rPr>
            <w:sz w:val="24"/>
            <w:szCs w:val="24"/>
          </w:rPr>
          <w:t>видам</w:t>
        </w:r>
      </w:hyperlink>
      <w:r w:rsidRPr="005E1909">
        <w:rPr>
          <w:sz w:val="24"/>
          <w:szCs w:val="24"/>
        </w:rPr>
        <w:t xml:space="preserve"> в соответствии</w:t>
      </w:r>
      <w:r w:rsidR="0049794E">
        <w:rPr>
          <w:sz w:val="24"/>
          <w:szCs w:val="24"/>
        </w:rPr>
        <w:br/>
      </w:r>
      <w:r w:rsidRPr="005E1909">
        <w:rPr>
          <w:sz w:val="24"/>
          <w:szCs w:val="24"/>
        </w:rPr>
        <w:t xml:space="preserve">с приложением </w:t>
      </w:r>
      <w:r w:rsidR="00DF3AAF" w:rsidRPr="005E1909">
        <w:rPr>
          <w:sz w:val="24"/>
          <w:szCs w:val="24"/>
        </w:rPr>
        <w:t xml:space="preserve">№ </w:t>
      </w:r>
      <w:r w:rsidRPr="005E1909">
        <w:rPr>
          <w:sz w:val="24"/>
          <w:szCs w:val="24"/>
        </w:rPr>
        <w:t>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CC5A72" w:rsidRPr="00CC5A72" w:rsidRDefault="00494CEE" w:rsidP="00CC5E0F">
      <w:pPr>
        <w:autoSpaceDE w:val="0"/>
        <w:autoSpaceDN w:val="0"/>
        <w:adjustRightInd w:val="0"/>
        <w:spacing w:after="0" w:line="240" w:lineRule="auto"/>
        <w:ind w:firstLine="539"/>
        <w:jc w:val="both"/>
        <w:rPr>
          <w:sz w:val="24"/>
          <w:szCs w:val="24"/>
        </w:rPr>
      </w:pPr>
      <w:r w:rsidRPr="005E1909">
        <w:rPr>
          <w:sz w:val="24"/>
          <w:szCs w:val="24"/>
        </w:rPr>
        <w:t xml:space="preserve">Структура тарифа на оплату медицинской помощи в рамках Территориальной программы ОМС, в том числе высокотехнологичной медицинской помощи по </w:t>
      </w:r>
      <w:hyperlink r:id="rId16" w:history="1">
        <w:r w:rsidRPr="005E1909">
          <w:rPr>
            <w:sz w:val="24"/>
            <w:szCs w:val="24"/>
          </w:rPr>
          <w:t>видам</w:t>
        </w:r>
      </w:hyperlink>
      <w:r w:rsidR="00036C00" w:rsidRPr="005E1909">
        <w:rPr>
          <w:sz w:val="24"/>
          <w:szCs w:val="24"/>
        </w:rPr>
        <w:t xml:space="preserve"> </w:t>
      </w:r>
      <w:r w:rsidR="008D4A6A" w:rsidRPr="005E1909">
        <w:rPr>
          <w:sz w:val="24"/>
          <w:szCs w:val="24"/>
        </w:rPr>
        <w:t xml:space="preserve">               </w:t>
      </w:r>
      <w:r w:rsidR="00036C00" w:rsidRPr="005E1909">
        <w:rPr>
          <w:sz w:val="24"/>
          <w:szCs w:val="24"/>
        </w:rPr>
        <w:t xml:space="preserve">в соответствии с приложением </w:t>
      </w:r>
      <w:r w:rsidR="00DF3AAF" w:rsidRPr="005E1909">
        <w:rPr>
          <w:sz w:val="24"/>
          <w:szCs w:val="24"/>
        </w:rPr>
        <w:t xml:space="preserve">№ </w:t>
      </w:r>
      <w:r w:rsidRPr="005E1909">
        <w:rPr>
          <w:sz w:val="24"/>
          <w:szCs w:val="24"/>
        </w:rPr>
        <w:t xml:space="preserve">3 к Территориальной программе, включает в себя расходы </w:t>
      </w:r>
      <w:r w:rsidR="008D4A6A" w:rsidRPr="005E1909">
        <w:rPr>
          <w:sz w:val="24"/>
          <w:szCs w:val="24"/>
        </w:rPr>
        <w:t xml:space="preserve">    </w:t>
      </w:r>
      <w:r w:rsidRPr="005E1909">
        <w:rPr>
          <w:sz w:val="24"/>
          <w:szCs w:val="24"/>
        </w:rPr>
        <w:lastRenderedPageBreak/>
        <w:t xml:space="preserve">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w:t>
      </w:r>
      <w:r w:rsidR="008D4A6A" w:rsidRPr="005E1909">
        <w:rPr>
          <w:sz w:val="24"/>
          <w:szCs w:val="24"/>
        </w:rPr>
        <w:t xml:space="preserve">                    </w:t>
      </w:r>
      <w:r w:rsidRPr="005E1909">
        <w:rPr>
          <w:sz w:val="24"/>
          <w:szCs w:val="24"/>
        </w:rPr>
        <w:t xml:space="preserve">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w:t>
      </w:r>
      <w:r w:rsidR="008D4A6A" w:rsidRPr="005E1909">
        <w:rPr>
          <w:sz w:val="24"/>
          <w:szCs w:val="24"/>
        </w:rPr>
        <w:t xml:space="preserve">    </w:t>
      </w:r>
      <w:r w:rsidRPr="005E1909">
        <w:rPr>
          <w:sz w:val="24"/>
          <w:szCs w:val="24"/>
        </w:rPr>
        <w:t xml:space="preserve">(за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w:t>
      </w:r>
      <w:r w:rsidR="008D4A6A" w:rsidRPr="005E1909">
        <w:rPr>
          <w:sz w:val="24"/>
          <w:szCs w:val="24"/>
        </w:rPr>
        <w:t xml:space="preserve">  </w:t>
      </w:r>
      <w:r w:rsidRPr="005E1909">
        <w:rPr>
          <w:sz w:val="24"/>
          <w:szCs w:val="24"/>
        </w:rPr>
        <w:t xml:space="preserve">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w:t>
      </w:r>
      <w:r w:rsidR="00C94D69">
        <w:rPr>
          <w:sz w:val="24"/>
          <w:szCs w:val="24"/>
        </w:rPr>
        <w:br/>
      </w:r>
      <w:r w:rsidRPr="005E1909">
        <w:rPr>
          <w:sz w:val="24"/>
          <w:szCs w:val="24"/>
        </w:rPr>
        <w:t xml:space="preserve">на приобретение основных средств (оборудование, производственный и хозяйственный </w:t>
      </w:r>
      <w:r w:rsidRPr="00CC5A72">
        <w:rPr>
          <w:sz w:val="24"/>
          <w:szCs w:val="24"/>
        </w:rPr>
        <w:t>инвентарь)</w:t>
      </w:r>
      <w:r w:rsidR="00CC5A72">
        <w:rPr>
          <w:sz w:val="24"/>
          <w:szCs w:val="24"/>
        </w:rPr>
        <w:t xml:space="preserve"> </w:t>
      </w:r>
      <w:r w:rsidRPr="00CC5A72">
        <w:rPr>
          <w:sz w:val="24"/>
          <w:szCs w:val="24"/>
        </w:rPr>
        <w:t>стоимостью до 100 тыс. руб. за единицу.</w:t>
      </w:r>
      <w:r w:rsidR="00CC5A72" w:rsidRPr="00CC5A72">
        <w:rPr>
          <w:sz w:val="24"/>
          <w:szCs w:val="24"/>
        </w:rPr>
        <w:t xml:space="preserve">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w:t>
      </w:r>
      <w:r w:rsidR="00AD35D0">
        <w:rPr>
          <w:sz w:val="24"/>
          <w:szCs w:val="24"/>
        </w:rPr>
        <w:br/>
      </w:r>
      <w:r w:rsidR="00CC5A72" w:rsidRPr="00CC5A72">
        <w:rPr>
          <w:sz w:val="24"/>
          <w:szCs w:val="24"/>
        </w:rPr>
        <w:t>от их стоимости</w:t>
      </w:r>
      <w:r w:rsidR="00CC5A72">
        <w:rPr>
          <w:sz w:val="24"/>
          <w:szCs w:val="24"/>
        </w:rPr>
        <w:t>.</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Структура тарифа на оплату медицинской помощи в дневном стационаре включает</w:t>
      </w:r>
      <w:r w:rsidR="00C94D69">
        <w:rPr>
          <w:sz w:val="24"/>
          <w:szCs w:val="24"/>
        </w:rPr>
        <w:br/>
      </w:r>
      <w:r w:rsidRPr="005E1909">
        <w:rPr>
          <w:sz w:val="24"/>
          <w:szCs w:val="24"/>
        </w:rPr>
        <w:t>в себя расходы на питание в следующих случаях:</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w:t>
      </w:r>
      <w:r w:rsidR="00BC1AB3" w:rsidRPr="005E1909">
        <w:rPr>
          <w:sz w:val="24"/>
          <w:szCs w:val="24"/>
        </w:rPr>
        <w:t>исполнительным органом государственной власти Санкт-Петербурга</w:t>
      </w:r>
      <w:r w:rsidR="00F364CC">
        <w:rPr>
          <w:sz w:val="24"/>
          <w:szCs w:val="24"/>
        </w:rPr>
        <w:br/>
      </w:r>
      <w:r w:rsidR="00BC1AB3" w:rsidRPr="005E1909">
        <w:rPr>
          <w:sz w:val="24"/>
          <w:szCs w:val="24"/>
        </w:rPr>
        <w:t xml:space="preserve">(далее - уполномоченный орган), </w:t>
      </w:r>
      <w:r w:rsidRPr="005E1909">
        <w:rPr>
          <w:sz w:val="24"/>
          <w:szCs w:val="24"/>
        </w:rPr>
        <w:t xml:space="preserve">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7" w:history="1">
        <w:r w:rsidRPr="005E1909">
          <w:rPr>
            <w:sz w:val="24"/>
            <w:szCs w:val="24"/>
          </w:rPr>
          <w:t>статьей 76</w:t>
        </w:r>
      </w:hyperlink>
      <w:r w:rsidRPr="005E1909">
        <w:rPr>
          <w:sz w:val="24"/>
          <w:szCs w:val="24"/>
        </w:rPr>
        <w:t xml:space="preserve"> Федерального</w:t>
      </w:r>
      <w:r w:rsidR="008D4A6A" w:rsidRPr="005E1909">
        <w:rPr>
          <w:sz w:val="24"/>
          <w:szCs w:val="24"/>
        </w:rPr>
        <w:t xml:space="preserve"> закона «</w:t>
      </w:r>
      <w:r w:rsidRPr="005E1909">
        <w:rPr>
          <w:sz w:val="24"/>
          <w:szCs w:val="24"/>
        </w:rPr>
        <w:t>Об основах охраны здоровья граждан в Российской Фе</w:t>
      </w:r>
      <w:r w:rsidR="008D4A6A" w:rsidRPr="005E1909">
        <w:rPr>
          <w:sz w:val="24"/>
          <w:szCs w:val="24"/>
        </w:rPr>
        <w:t>дерации»</w:t>
      </w:r>
      <w:r w:rsidRPr="005E1909">
        <w:rPr>
          <w:sz w:val="24"/>
          <w:szCs w:val="24"/>
        </w:rPr>
        <w:t>, профессиональных союзов медицинских работников или их объединений (ассоциаций), включенными в состав Комиссии</w:t>
      </w:r>
      <w:r w:rsidR="00F364CC">
        <w:rPr>
          <w:sz w:val="24"/>
          <w:szCs w:val="24"/>
        </w:rPr>
        <w:br/>
      </w:r>
      <w:r w:rsidRPr="005E1909">
        <w:rPr>
          <w:sz w:val="24"/>
          <w:szCs w:val="24"/>
        </w:rPr>
        <w:t>по разработке территориальной программы обязательного медицинского страхования</w:t>
      </w:r>
      <w:r w:rsidR="00F364CC">
        <w:rPr>
          <w:sz w:val="24"/>
          <w:szCs w:val="24"/>
        </w:rPr>
        <w:br/>
      </w:r>
      <w:r w:rsidRPr="005E1909">
        <w:rPr>
          <w:sz w:val="24"/>
          <w:szCs w:val="24"/>
        </w:rPr>
        <w:t>в Санкт-Петербурге (далее - Генеральное тарифное соглашение), и формируются</w:t>
      </w:r>
      <w:r w:rsidR="00F364CC">
        <w:rPr>
          <w:sz w:val="24"/>
          <w:szCs w:val="24"/>
        </w:rPr>
        <w:br/>
      </w:r>
      <w:r w:rsidRPr="005E1909">
        <w:rPr>
          <w:sz w:val="24"/>
          <w:szCs w:val="24"/>
        </w:rPr>
        <w:t xml:space="preserve">в соответствии </w:t>
      </w:r>
      <w:r w:rsidR="00BC1AB3" w:rsidRPr="005E1909">
        <w:rPr>
          <w:sz w:val="24"/>
          <w:szCs w:val="24"/>
        </w:rPr>
        <w:t>с принятыми</w:t>
      </w:r>
      <w:r w:rsidR="008D4A6A" w:rsidRPr="005E1909">
        <w:rPr>
          <w:sz w:val="24"/>
          <w:szCs w:val="24"/>
        </w:rPr>
        <w:t xml:space="preserve"> </w:t>
      </w:r>
      <w:r w:rsidRPr="005E1909">
        <w:rPr>
          <w:sz w:val="24"/>
          <w:szCs w:val="24"/>
        </w:rPr>
        <w:t>в Территориальной программе ОМС способами оплаты медицинской помощи.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Генеральное тарифное соглашение формируется на основании решений Комиссии</w:t>
      </w:r>
      <w:r w:rsidR="00F364CC">
        <w:rPr>
          <w:sz w:val="24"/>
          <w:szCs w:val="24"/>
        </w:rPr>
        <w:br/>
      </w:r>
      <w:r w:rsidRPr="005E1909">
        <w:rPr>
          <w:sz w:val="24"/>
          <w:szCs w:val="24"/>
        </w:rPr>
        <w:t>по разработке территориальной программы обязательного медицинского страхования</w:t>
      </w:r>
      <w:r w:rsidR="00F364CC">
        <w:rPr>
          <w:sz w:val="24"/>
          <w:szCs w:val="24"/>
        </w:rPr>
        <w:br/>
      </w:r>
      <w:r w:rsidRPr="005E1909">
        <w:rPr>
          <w:sz w:val="24"/>
          <w:szCs w:val="24"/>
        </w:rPr>
        <w:t>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5646E3" w:rsidRPr="005646E3" w:rsidRDefault="00494CEE" w:rsidP="005646E3">
      <w:pPr>
        <w:pStyle w:val="ConsPlusNormal"/>
        <w:ind w:firstLine="709"/>
        <w:jc w:val="both"/>
        <w:rPr>
          <w:rFonts w:ascii="Times New Roman" w:eastAsiaTheme="minorHAnsi" w:hAnsi="Times New Roman" w:cs="Times New Roman"/>
          <w:sz w:val="24"/>
          <w:szCs w:val="24"/>
          <w:lang w:eastAsia="en-US"/>
        </w:rPr>
      </w:pPr>
      <w:r w:rsidRPr="005646E3">
        <w:rPr>
          <w:rFonts w:ascii="Times New Roman" w:eastAsiaTheme="minorHAnsi" w:hAnsi="Times New Roman" w:cs="Times New Roman"/>
          <w:sz w:val="24"/>
          <w:szCs w:val="24"/>
          <w:lang w:eastAsia="en-US"/>
        </w:rPr>
        <w:t xml:space="preserve">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w:t>
      </w:r>
      <w:r w:rsidR="005646E3" w:rsidRPr="005646E3">
        <w:rPr>
          <w:rFonts w:ascii="Times New Roman" w:eastAsiaTheme="minorHAnsi" w:hAnsi="Times New Roman" w:cs="Times New Roman"/>
          <w:sz w:val="24"/>
          <w:szCs w:val="24"/>
          <w:lang w:eastAsia="en-US"/>
        </w:rPr>
        <w:t xml:space="preserve">денежных </w:t>
      </w:r>
      <w:r w:rsidR="005646E3" w:rsidRPr="00304403">
        <w:rPr>
          <w:rFonts w:ascii="Times New Roman" w:eastAsiaTheme="minorHAnsi" w:hAnsi="Times New Roman" w:cs="Times New Roman"/>
          <w:sz w:val="24"/>
          <w:szCs w:val="24"/>
          <w:lang w:eastAsia="en-US"/>
        </w:rPr>
        <w:t xml:space="preserve">выплат </w:t>
      </w:r>
      <w:r w:rsidR="00CE162E" w:rsidRPr="00304403">
        <w:rPr>
          <w:rFonts w:ascii="Times New Roman" w:eastAsiaTheme="minorHAnsi" w:hAnsi="Times New Roman" w:cs="Times New Roman"/>
          <w:sz w:val="24"/>
          <w:szCs w:val="24"/>
          <w:lang w:eastAsia="en-US"/>
        </w:rPr>
        <w:t xml:space="preserve">компенсационного </w:t>
      </w:r>
      <w:r w:rsidR="005646E3" w:rsidRPr="00304403">
        <w:rPr>
          <w:rFonts w:ascii="Times New Roman" w:eastAsiaTheme="minorHAnsi" w:hAnsi="Times New Roman" w:cs="Times New Roman"/>
          <w:sz w:val="24"/>
          <w:szCs w:val="24"/>
          <w:lang w:eastAsia="en-US"/>
        </w:rPr>
        <w:t>характера, в том числе</w:t>
      </w:r>
      <w:r w:rsidR="005646E3" w:rsidRPr="005646E3">
        <w:rPr>
          <w:rFonts w:ascii="Times New Roman" w:eastAsiaTheme="minorHAnsi" w:hAnsi="Times New Roman" w:cs="Times New Roman"/>
          <w:sz w:val="24"/>
          <w:szCs w:val="24"/>
          <w:lang w:eastAsia="en-US"/>
        </w:rPr>
        <w:t xml:space="preserve"> денежные выплаты:</w:t>
      </w:r>
    </w:p>
    <w:p w:rsidR="00494CEE" w:rsidRPr="005E1909" w:rsidRDefault="00494CEE" w:rsidP="005646E3">
      <w:pPr>
        <w:autoSpaceDE w:val="0"/>
        <w:autoSpaceDN w:val="0"/>
        <w:adjustRightInd w:val="0"/>
        <w:spacing w:after="0" w:line="240" w:lineRule="auto"/>
        <w:ind w:firstLine="539"/>
        <w:jc w:val="both"/>
        <w:rPr>
          <w:sz w:val="24"/>
          <w:szCs w:val="24"/>
        </w:rPr>
      </w:pPr>
      <w:r w:rsidRPr="005E1909">
        <w:rPr>
          <w:sz w:val="24"/>
          <w:szCs w:val="24"/>
        </w:rP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w:t>
      </w:r>
      <w:r w:rsidR="00F364CC">
        <w:rPr>
          <w:sz w:val="24"/>
          <w:szCs w:val="24"/>
        </w:rPr>
        <w:br/>
      </w:r>
      <w:r w:rsidRPr="005E1909">
        <w:rPr>
          <w:sz w:val="24"/>
          <w:szCs w:val="24"/>
        </w:rPr>
        <w:t>(семейных врачей) за оказанную медицинскую помощь в амбулаторных условиях;</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медицинским работникам фельдшерско-акушерских пунктов (заведующим фельдшерско-акушерскими пунктами, фельдшерам, акушеркам, медицинским сестрам,</w:t>
      </w:r>
      <w:r w:rsidR="00F364CC">
        <w:rPr>
          <w:sz w:val="24"/>
          <w:szCs w:val="24"/>
        </w:rPr>
        <w:br/>
      </w:r>
      <w:r w:rsidRPr="005E1909">
        <w:rPr>
          <w:sz w:val="24"/>
          <w:szCs w:val="24"/>
        </w:rPr>
        <w:t>в том числе медицинским сестрам патронажным) за оказанную медицинскую помощь</w:t>
      </w:r>
      <w:r w:rsidR="00F364CC">
        <w:rPr>
          <w:sz w:val="24"/>
          <w:szCs w:val="24"/>
        </w:rPr>
        <w:br/>
      </w:r>
      <w:r w:rsidRPr="005E1909">
        <w:rPr>
          <w:sz w:val="24"/>
          <w:szCs w:val="24"/>
        </w:rPr>
        <w:t>в амбулаторных условиях;</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494CEE" w:rsidRDefault="00494CEE" w:rsidP="00CC5E0F">
      <w:pPr>
        <w:autoSpaceDE w:val="0"/>
        <w:autoSpaceDN w:val="0"/>
        <w:adjustRightInd w:val="0"/>
        <w:spacing w:after="0" w:line="240" w:lineRule="auto"/>
        <w:ind w:firstLine="539"/>
        <w:jc w:val="both"/>
        <w:rPr>
          <w:sz w:val="24"/>
          <w:szCs w:val="24"/>
        </w:rPr>
      </w:pPr>
      <w:r w:rsidRPr="005E1909">
        <w:rPr>
          <w:sz w:val="24"/>
          <w:szCs w:val="24"/>
        </w:rPr>
        <w:t>специалистам с высшим и средним медицинским образованием за оказанную медицинскую помощь в амбулаторных условиях.</w:t>
      </w:r>
    </w:p>
    <w:p w:rsidR="00610B0A" w:rsidRPr="00E3620C" w:rsidRDefault="00610B0A" w:rsidP="00610B0A">
      <w:pPr>
        <w:autoSpaceDE w:val="0"/>
        <w:autoSpaceDN w:val="0"/>
        <w:adjustRightInd w:val="0"/>
        <w:spacing w:after="0" w:line="240" w:lineRule="auto"/>
        <w:ind w:firstLine="709"/>
        <w:jc w:val="both"/>
        <w:rPr>
          <w:rFonts w:eastAsia="Calibri"/>
          <w:sz w:val="24"/>
          <w:szCs w:val="24"/>
        </w:rPr>
      </w:pPr>
      <w:r w:rsidRPr="00E3620C">
        <w:rPr>
          <w:rFonts w:eastAsia="Calibri"/>
          <w:sz w:val="24"/>
          <w:szCs w:val="24"/>
        </w:rPr>
        <w:t xml:space="preserve">В рамках проведения профилактических мероприятий органы исполнительной власти </w:t>
      </w:r>
      <w:r w:rsidR="00A350A0" w:rsidRPr="00E3620C">
        <w:rPr>
          <w:rFonts w:eastAsia="Calibri"/>
          <w:sz w:val="24"/>
          <w:szCs w:val="24"/>
        </w:rPr>
        <w:t xml:space="preserve"> Санкт-Петербурга </w:t>
      </w:r>
      <w:r w:rsidRPr="00E3620C">
        <w:rPr>
          <w:rFonts w:eastAsia="Calibri"/>
          <w:sz w:val="24"/>
          <w:szCs w:val="24"/>
        </w:rPr>
        <w:t>в сфере охраны здоровья обеспечива</w:t>
      </w:r>
      <w:r w:rsidR="004D41AD" w:rsidRPr="00E3620C">
        <w:rPr>
          <w:sz w:val="24"/>
          <w:szCs w:val="24"/>
        </w:rPr>
        <w:t>ю</w:t>
      </w:r>
      <w:r w:rsidRPr="00E3620C">
        <w:rPr>
          <w:sz w:val="24"/>
          <w:szCs w:val="24"/>
        </w:rPr>
        <w:t>т</w:t>
      </w:r>
      <w:r w:rsidRPr="00E3620C">
        <w:rPr>
          <w:rFonts w:eastAsia="Calibri"/>
          <w:sz w:val="24"/>
          <w:szCs w:val="24"/>
        </w:rPr>
        <w:t xml:space="preserve"> организацию прохождения гражданами профилактических медицинских осмотров, диспансеризации, в том числе </w:t>
      </w:r>
      <w:r w:rsidR="00AD35D0">
        <w:rPr>
          <w:rFonts w:eastAsia="Calibri"/>
          <w:sz w:val="24"/>
          <w:szCs w:val="24"/>
        </w:rPr>
        <w:br/>
      </w:r>
      <w:r w:rsidRPr="00E3620C">
        <w:rPr>
          <w:rFonts w:eastAsia="Calibri"/>
          <w:sz w:val="24"/>
          <w:szCs w:val="24"/>
        </w:rPr>
        <w:t>в вечерние часы и субботу, а также предоставля</w:t>
      </w:r>
      <w:r w:rsidR="004D41AD" w:rsidRPr="00E3620C">
        <w:rPr>
          <w:sz w:val="24"/>
          <w:szCs w:val="24"/>
        </w:rPr>
        <w:t>ю</w:t>
      </w:r>
      <w:r w:rsidRPr="00E3620C">
        <w:rPr>
          <w:sz w:val="24"/>
          <w:szCs w:val="24"/>
        </w:rPr>
        <w:t>т</w:t>
      </w:r>
      <w:r w:rsidRPr="00E3620C">
        <w:rPr>
          <w:rFonts w:eastAsia="Calibri"/>
          <w:sz w:val="24"/>
          <w:szCs w:val="24"/>
        </w:rPr>
        <w:t xml:space="preserve"> гражданам возможность дистанционной записи на медицинские исследования.</w:t>
      </w:r>
    </w:p>
    <w:p w:rsidR="00610B0A" w:rsidRPr="00E3620C" w:rsidRDefault="00610B0A" w:rsidP="00610B0A">
      <w:pPr>
        <w:autoSpaceDE w:val="0"/>
        <w:autoSpaceDN w:val="0"/>
        <w:adjustRightInd w:val="0"/>
        <w:spacing w:after="0" w:line="240" w:lineRule="auto"/>
        <w:ind w:firstLine="709"/>
        <w:jc w:val="both"/>
        <w:rPr>
          <w:rFonts w:eastAsia="Calibri"/>
          <w:sz w:val="24"/>
          <w:szCs w:val="24"/>
        </w:rPr>
      </w:pPr>
      <w:r w:rsidRPr="00E3620C">
        <w:rPr>
          <w:rFonts w:eastAsia="Calibri"/>
          <w:sz w:val="24"/>
          <w:szCs w:val="24"/>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10B0A" w:rsidRPr="00E3620C" w:rsidRDefault="00A350A0" w:rsidP="00610B0A">
      <w:pPr>
        <w:autoSpaceDE w:val="0"/>
        <w:autoSpaceDN w:val="0"/>
        <w:adjustRightInd w:val="0"/>
        <w:spacing w:after="0" w:line="240" w:lineRule="auto"/>
        <w:ind w:firstLine="709"/>
        <w:jc w:val="both"/>
        <w:rPr>
          <w:rFonts w:eastAsia="Calibri"/>
          <w:sz w:val="24"/>
          <w:szCs w:val="24"/>
        </w:rPr>
      </w:pPr>
      <w:r w:rsidRPr="00E3620C">
        <w:rPr>
          <w:rFonts w:eastAsia="Calibri"/>
          <w:sz w:val="24"/>
          <w:szCs w:val="24"/>
        </w:rPr>
        <w:t xml:space="preserve">Органы исполнительной власти Санкт-Петербурга в сфере охраны здоровья </w:t>
      </w:r>
      <w:r w:rsidR="00610B0A" w:rsidRPr="00E3620C">
        <w:rPr>
          <w:rFonts w:eastAsia="Calibri"/>
          <w:sz w:val="24"/>
          <w:szCs w:val="24"/>
        </w:rPr>
        <w:t>размеща</w:t>
      </w:r>
      <w:r w:rsidR="00610B0A" w:rsidRPr="00E3620C">
        <w:rPr>
          <w:sz w:val="24"/>
          <w:szCs w:val="24"/>
        </w:rPr>
        <w:t>ет на своем</w:t>
      </w:r>
      <w:r w:rsidR="00610B0A" w:rsidRPr="00E3620C">
        <w:rPr>
          <w:rFonts w:eastAsia="Calibri"/>
          <w:sz w:val="24"/>
          <w:szCs w:val="24"/>
        </w:rPr>
        <w:t xml:space="preserve"> официальн</w:t>
      </w:r>
      <w:r w:rsidR="00610B0A" w:rsidRPr="00E3620C">
        <w:rPr>
          <w:sz w:val="24"/>
          <w:szCs w:val="24"/>
        </w:rPr>
        <w:t>ом</w:t>
      </w:r>
      <w:r w:rsidR="00610B0A" w:rsidRPr="00E3620C">
        <w:rPr>
          <w:rFonts w:eastAsia="Calibri"/>
          <w:sz w:val="24"/>
          <w:szCs w:val="24"/>
        </w:rPr>
        <w:t xml:space="preserve"> сайт</w:t>
      </w:r>
      <w:r w:rsidR="00610B0A" w:rsidRPr="00E3620C">
        <w:rPr>
          <w:sz w:val="24"/>
          <w:szCs w:val="24"/>
        </w:rPr>
        <w:t>е</w:t>
      </w:r>
      <w:r w:rsidR="00610B0A" w:rsidRPr="00E3620C">
        <w:rPr>
          <w:rFonts w:eastAsia="Calibri"/>
          <w:sz w:val="24"/>
          <w:szCs w:val="24"/>
        </w:rPr>
        <w:t xml:space="preserve"> в информаци</w:t>
      </w:r>
      <w:r w:rsidR="00610B0A" w:rsidRPr="00E3620C">
        <w:rPr>
          <w:sz w:val="24"/>
          <w:szCs w:val="24"/>
        </w:rPr>
        <w:t>онно-телекоммуникационной сети «Интернет»</w:t>
      </w:r>
      <w:r w:rsidR="00610B0A" w:rsidRPr="00E3620C">
        <w:rPr>
          <w:rFonts w:eastAsia="Calibri"/>
          <w:sz w:val="24"/>
          <w:szCs w:val="24"/>
        </w:rPr>
        <w:t xml:space="preserve">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10B0A" w:rsidRPr="00E3620C" w:rsidRDefault="00610B0A" w:rsidP="00610B0A">
      <w:pPr>
        <w:autoSpaceDE w:val="0"/>
        <w:autoSpaceDN w:val="0"/>
        <w:adjustRightInd w:val="0"/>
        <w:spacing w:after="0" w:line="240" w:lineRule="auto"/>
        <w:ind w:firstLine="709"/>
        <w:jc w:val="both"/>
        <w:rPr>
          <w:rFonts w:eastAsia="Calibri"/>
          <w:sz w:val="24"/>
          <w:szCs w:val="24"/>
        </w:rPr>
      </w:pPr>
      <w:r w:rsidRPr="00E3620C">
        <w:rPr>
          <w:rFonts w:eastAsia="Calibri"/>
          <w:sz w:val="24"/>
          <w:szCs w:val="24"/>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610B0A" w:rsidRDefault="00610B0A" w:rsidP="00610B0A">
      <w:pPr>
        <w:autoSpaceDE w:val="0"/>
        <w:autoSpaceDN w:val="0"/>
        <w:adjustRightInd w:val="0"/>
        <w:spacing w:after="0" w:line="240" w:lineRule="auto"/>
        <w:ind w:firstLine="709"/>
        <w:jc w:val="both"/>
        <w:rPr>
          <w:rFonts w:eastAsia="Calibri"/>
          <w:sz w:val="24"/>
          <w:szCs w:val="24"/>
        </w:rPr>
      </w:pPr>
      <w:r w:rsidRPr="00E3620C">
        <w:rPr>
          <w:rFonts w:eastAsia="Calibri"/>
          <w:sz w:val="24"/>
          <w:szCs w:val="24"/>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w:t>
      </w:r>
      <w:r w:rsidR="00AD35D0">
        <w:rPr>
          <w:rFonts w:eastAsia="Calibri"/>
          <w:sz w:val="24"/>
          <w:szCs w:val="24"/>
        </w:rPr>
        <w:br/>
      </w:r>
      <w:r w:rsidRPr="00E3620C">
        <w:rPr>
          <w:rFonts w:eastAsia="Calibri"/>
          <w:sz w:val="24"/>
          <w:szCs w:val="24"/>
        </w:rPr>
        <w:t xml:space="preserve">в соответствии с трудовым законодательством Российской Федерации с учетом работы </w:t>
      </w:r>
      <w:r w:rsidR="00AD35D0">
        <w:rPr>
          <w:rFonts w:eastAsia="Calibri"/>
          <w:sz w:val="24"/>
          <w:szCs w:val="24"/>
        </w:rPr>
        <w:br/>
      </w:r>
      <w:r w:rsidRPr="00E3620C">
        <w:rPr>
          <w:rFonts w:eastAsia="Calibri"/>
          <w:sz w:val="24"/>
          <w:szCs w:val="24"/>
        </w:rPr>
        <w:t>за пределами установленной для них прод</w:t>
      </w:r>
      <w:r w:rsidRPr="00E3620C">
        <w:rPr>
          <w:sz w:val="24"/>
          <w:szCs w:val="24"/>
        </w:rPr>
        <w:t>олжительности рабочего времени.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При реализации Территориальной программы ОМС применяются следующие способы оплаты медицинской помощи: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при оплате медицинской помощи, оказанной в амбулаторных условиях:</w:t>
      </w:r>
    </w:p>
    <w:p w:rsidR="00E3620C" w:rsidRPr="00E3620C" w:rsidRDefault="00E3620C" w:rsidP="00E3620C">
      <w:pPr>
        <w:pStyle w:val="ConsPlusNormal"/>
        <w:ind w:firstLine="709"/>
        <w:jc w:val="both"/>
        <w:rPr>
          <w:rFonts w:ascii="Times New Roman" w:eastAsia="Calibri" w:hAnsi="Times New Roman" w:cs="Times New Roman"/>
          <w:sz w:val="24"/>
          <w:szCs w:val="24"/>
          <w:lang w:eastAsia="en-US"/>
        </w:rPr>
      </w:pPr>
      <w:r w:rsidRPr="00304403">
        <w:rPr>
          <w:rFonts w:ascii="Times New Roman" w:eastAsia="Calibri" w:hAnsi="Times New Roman" w:cs="Times New Roman"/>
          <w:sz w:val="24"/>
          <w:szCs w:val="24"/>
          <w:lang w:eastAsia="en-US"/>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w:t>
      </w:r>
      <w:r w:rsidR="00AD35D0" w:rsidRPr="00304403">
        <w:rPr>
          <w:rFonts w:ascii="Times New Roman" w:eastAsia="Calibri" w:hAnsi="Times New Roman" w:cs="Times New Roman"/>
          <w:sz w:val="24"/>
          <w:szCs w:val="24"/>
          <w:lang w:eastAsia="en-US"/>
        </w:rPr>
        <w:t xml:space="preserve"> сердечно-сосудистой системы</w:t>
      </w:r>
      <w:r w:rsidRPr="00304403">
        <w:rPr>
          <w:rFonts w:ascii="Times New Roman" w:eastAsia="Calibri" w:hAnsi="Times New Roman" w:cs="Times New Roman"/>
          <w:sz w:val="24"/>
          <w:szCs w:val="24"/>
          <w:lang w:eastAsia="en-US"/>
        </w:rPr>
        <w:t xml:space="preserve">, эндоскопических диагностических исследований, молекулярно-генетических </w:t>
      </w:r>
      <w:r w:rsidR="001E3285" w:rsidRPr="00304403">
        <w:rPr>
          <w:rFonts w:ascii="Times New Roman" w:eastAsia="Calibri" w:hAnsi="Times New Roman" w:cs="Times New Roman"/>
          <w:sz w:val="24"/>
          <w:szCs w:val="24"/>
          <w:lang w:eastAsia="en-US"/>
        </w:rPr>
        <w:t xml:space="preserve">исследований </w:t>
      </w:r>
      <w:r w:rsidR="00AD35D0" w:rsidRPr="00304403">
        <w:rPr>
          <w:rFonts w:ascii="Times New Roman" w:eastAsia="Calibri" w:hAnsi="Times New Roman" w:cs="Times New Roman"/>
          <w:sz w:val="24"/>
          <w:szCs w:val="24"/>
          <w:lang w:eastAsia="en-US"/>
        </w:rPr>
        <w:t xml:space="preserve">и гистологических </w:t>
      </w:r>
      <w:r w:rsidRPr="00304403">
        <w:rPr>
          <w:rFonts w:ascii="Times New Roman" w:eastAsia="Calibri" w:hAnsi="Times New Roman" w:cs="Times New Roman"/>
          <w:sz w:val="24"/>
          <w:szCs w:val="24"/>
          <w:lang w:eastAsia="en-US"/>
        </w:rPr>
        <w:t xml:space="preserve">исследований с целью выявления онкологических заболеваний, а также средств </w:t>
      </w:r>
      <w:r w:rsidR="001E3285" w:rsidRPr="00304403">
        <w:rPr>
          <w:rFonts w:ascii="Times New Roman" w:eastAsia="Calibri" w:hAnsi="Times New Roman" w:cs="Times New Roman"/>
          <w:sz w:val="24"/>
          <w:szCs w:val="24"/>
          <w:lang w:eastAsia="en-US"/>
        </w:rPr>
        <w:br/>
      </w:r>
      <w:r w:rsidRPr="00304403">
        <w:rPr>
          <w:rFonts w:ascii="Times New Roman" w:eastAsia="Calibri" w:hAnsi="Times New Roman" w:cs="Times New Roman"/>
          <w:sz w:val="24"/>
          <w:szCs w:val="24"/>
          <w:lang w:eastAsia="en-US"/>
        </w:rPr>
        <w:t>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E3620C" w:rsidRDefault="00E3620C" w:rsidP="00E3620C">
      <w:pPr>
        <w:autoSpaceDE w:val="0"/>
        <w:autoSpaceDN w:val="0"/>
        <w:adjustRightInd w:val="0"/>
        <w:spacing w:after="0" w:line="240" w:lineRule="auto"/>
        <w:ind w:firstLine="539"/>
        <w:jc w:val="both"/>
        <w:rPr>
          <w:rFonts w:eastAsia="Calibri"/>
          <w:sz w:val="24"/>
          <w:szCs w:val="24"/>
        </w:rPr>
      </w:pPr>
      <w:r w:rsidRPr="00E3620C">
        <w:rPr>
          <w:rFonts w:eastAsia="Calibri"/>
          <w:sz w:val="24"/>
          <w:szCs w:val="24"/>
        </w:rPr>
        <w:t xml:space="preserve">за единицу объема медицинской помощи - за медицинскую услугу, за посещение, </w:t>
      </w:r>
      <w:r w:rsidR="00AD35D0">
        <w:rPr>
          <w:rFonts w:eastAsia="Calibri"/>
          <w:sz w:val="24"/>
          <w:szCs w:val="24"/>
        </w:rPr>
        <w:br/>
      </w:r>
      <w:r w:rsidRPr="00E3620C">
        <w:rPr>
          <w:rFonts w:eastAsia="Calibri"/>
          <w:sz w:val="24"/>
          <w:szCs w:val="24"/>
        </w:rPr>
        <w:t xml:space="preserve">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w:t>
      </w:r>
      <w:r w:rsidR="00AD35D0">
        <w:rPr>
          <w:rFonts w:eastAsia="Calibri"/>
          <w:sz w:val="24"/>
          <w:szCs w:val="24"/>
        </w:rPr>
        <w:br/>
      </w:r>
      <w:r w:rsidRPr="00E3620C">
        <w:rPr>
          <w:rFonts w:eastAsia="Calibri"/>
          <w:sz w:val="24"/>
          <w:szCs w:val="24"/>
        </w:rPr>
        <w:t xml:space="preserve">на территории которого выдан полис обязательного медицинского страхования, а также </w:t>
      </w:r>
      <w:r w:rsidR="00AD35D0">
        <w:rPr>
          <w:rFonts w:eastAsia="Calibri"/>
          <w:sz w:val="24"/>
          <w:szCs w:val="24"/>
        </w:rPr>
        <w:br/>
      </w:r>
      <w:r w:rsidRPr="00E3620C">
        <w:rPr>
          <w:rFonts w:eastAsia="Calibri"/>
          <w:sz w:val="24"/>
          <w:szCs w:val="24"/>
        </w:rPr>
        <w:t>в отдельных медицинских организациях, не имеющих прикрепившихся лиц);</w:t>
      </w:r>
    </w:p>
    <w:p w:rsidR="00E3620C" w:rsidRPr="00304403" w:rsidRDefault="00E3620C" w:rsidP="00E3620C">
      <w:pPr>
        <w:pStyle w:val="ConsPlusNormal"/>
        <w:ind w:firstLine="709"/>
        <w:jc w:val="both"/>
        <w:rPr>
          <w:rFonts w:ascii="Times New Roman" w:eastAsia="Calibri" w:hAnsi="Times New Roman" w:cs="Times New Roman"/>
          <w:sz w:val="24"/>
          <w:szCs w:val="24"/>
          <w:lang w:eastAsia="en-US"/>
        </w:rPr>
      </w:pPr>
      <w:r w:rsidRPr="00304403">
        <w:rPr>
          <w:rFonts w:ascii="Times New Roman" w:eastAsia="Calibri" w:hAnsi="Times New Roman" w:cs="Times New Roman"/>
          <w:sz w:val="24"/>
          <w:szCs w:val="24"/>
          <w:lang w:eastAsia="en-US"/>
        </w:rPr>
        <w:lastRenderedPageBreak/>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w:t>
      </w:r>
      <w:r w:rsidR="001E3285" w:rsidRPr="00304403">
        <w:rPr>
          <w:rFonts w:ascii="Times New Roman" w:eastAsia="Calibri" w:hAnsi="Times New Roman" w:cs="Times New Roman"/>
          <w:sz w:val="24"/>
          <w:szCs w:val="24"/>
          <w:lang w:eastAsia="en-US"/>
        </w:rPr>
        <w:t xml:space="preserve"> сердечно-сосудистой системы</w:t>
      </w:r>
      <w:r w:rsidRPr="00304403">
        <w:rPr>
          <w:rFonts w:ascii="Times New Roman" w:eastAsia="Calibri" w:hAnsi="Times New Roman" w:cs="Times New Roman"/>
          <w:sz w:val="24"/>
          <w:szCs w:val="24"/>
          <w:lang w:eastAsia="en-US"/>
        </w:rPr>
        <w:t xml:space="preserve">, эндоскопических диагностических исследований, , молекулярно-генетических исследований </w:t>
      </w:r>
      <w:r w:rsidR="001E3285" w:rsidRPr="00304403">
        <w:rPr>
          <w:rFonts w:ascii="Times New Roman" w:eastAsia="Calibri" w:hAnsi="Times New Roman" w:cs="Times New Roman"/>
          <w:sz w:val="24"/>
          <w:szCs w:val="24"/>
          <w:lang w:eastAsia="en-US"/>
        </w:rPr>
        <w:t xml:space="preserve">и гистологических исследований </w:t>
      </w:r>
      <w:r w:rsidRPr="00304403">
        <w:rPr>
          <w:rFonts w:ascii="Times New Roman" w:eastAsia="Calibri" w:hAnsi="Times New Roman" w:cs="Times New Roman"/>
          <w:sz w:val="24"/>
          <w:szCs w:val="24"/>
          <w:lang w:eastAsia="en-US"/>
        </w:rPr>
        <w:t>с целью выявления онкологических заболеваний;</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 xml:space="preserve">при оплате медицинской помощи, оказанной в стационарных условиях, в том числе </w:t>
      </w:r>
      <w:r w:rsidR="00AD35D0">
        <w:rPr>
          <w:sz w:val="24"/>
          <w:szCs w:val="24"/>
        </w:rPr>
        <w:br/>
      </w:r>
      <w:r w:rsidRPr="005E1909">
        <w:rPr>
          <w:sz w:val="24"/>
          <w:szCs w:val="24"/>
        </w:rPr>
        <w:t>для медицинской реабилитации в специализированных медицинских организациях (структурных подразделениях):</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при оплате медицинской помощи, оказанной в условиях дневного стационара:</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при оплате скорой медицинской помощи, оказанной вне медицинской организации</w:t>
      </w:r>
      <w:r w:rsidR="00F364CC">
        <w:rPr>
          <w:sz w:val="24"/>
          <w:szCs w:val="24"/>
        </w:rPr>
        <w:br/>
      </w:r>
      <w:r w:rsidRPr="005E1909">
        <w:rPr>
          <w:sz w:val="24"/>
          <w:szCs w:val="24"/>
        </w:rPr>
        <w:t>(по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94CEE" w:rsidRDefault="00494CEE" w:rsidP="00CC5E0F">
      <w:pPr>
        <w:autoSpaceDE w:val="0"/>
        <w:autoSpaceDN w:val="0"/>
        <w:adjustRightInd w:val="0"/>
        <w:spacing w:after="0" w:line="240" w:lineRule="auto"/>
        <w:ind w:firstLine="539"/>
        <w:jc w:val="both"/>
        <w:rPr>
          <w:sz w:val="24"/>
          <w:szCs w:val="24"/>
        </w:rPr>
      </w:pPr>
      <w:r w:rsidRPr="005E1909">
        <w:rPr>
          <w:sz w:val="24"/>
          <w:szCs w:val="24"/>
        </w:rPr>
        <w:t>по подушевому нормативу финансирования в сочетании с оплатой за вызов скорой медицинской помощи.</w:t>
      </w:r>
    </w:p>
    <w:p w:rsidR="00CD608F" w:rsidRPr="00304403" w:rsidRDefault="00CD608F" w:rsidP="00CD608F">
      <w:pPr>
        <w:autoSpaceDE w:val="0"/>
        <w:autoSpaceDN w:val="0"/>
        <w:adjustRightInd w:val="0"/>
        <w:spacing w:after="0" w:line="240" w:lineRule="auto"/>
        <w:ind w:firstLine="539"/>
        <w:jc w:val="both"/>
        <w:rPr>
          <w:sz w:val="24"/>
          <w:szCs w:val="24"/>
        </w:rPr>
      </w:pPr>
      <w:r w:rsidRPr="00304403">
        <w:rPr>
          <w:sz w:val="24"/>
          <w:szCs w:val="24"/>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00AD35D0" w:rsidRPr="00304403">
        <w:rPr>
          <w:sz w:val="24"/>
          <w:szCs w:val="24"/>
        </w:rPr>
        <w:t>-</w:t>
      </w:r>
      <w:r w:rsidRPr="00304403">
        <w:rPr>
          <w:sz w:val="24"/>
          <w:szCs w:val="24"/>
        </w:rPr>
        <w:t>генетических исследований и гистологических исследований с целью выявления онкологических заболеваний)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в разделе 5 Территориальной программы.</w:t>
      </w:r>
    </w:p>
    <w:p w:rsidR="00CD608F" w:rsidRPr="00304403" w:rsidRDefault="00CD608F" w:rsidP="00CD608F">
      <w:pPr>
        <w:autoSpaceDE w:val="0"/>
        <w:autoSpaceDN w:val="0"/>
        <w:adjustRightInd w:val="0"/>
        <w:spacing w:after="0" w:line="240" w:lineRule="auto"/>
        <w:ind w:firstLine="539"/>
        <w:jc w:val="both"/>
        <w:rPr>
          <w:sz w:val="24"/>
          <w:szCs w:val="24"/>
        </w:rPr>
      </w:pPr>
      <w:r w:rsidRPr="00304403">
        <w:rPr>
          <w:sz w:val="24"/>
          <w:szCs w:val="24"/>
        </w:rPr>
        <w:t xml:space="preserve">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w:t>
      </w:r>
      <w:r w:rsidR="00AD35D0" w:rsidRPr="00304403">
        <w:rPr>
          <w:sz w:val="24"/>
          <w:szCs w:val="24"/>
        </w:rPr>
        <w:br/>
      </w:r>
      <w:r w:rsidRPr="00304403">
        <w:rPr>
          <w:sz w:val="24"/>
          <w:szCs w:val="24"/>
        </w:rPr>
        <w:t>и гистологических исследований с целью выявления онкологических заболеваний), предоставляемых в конкретных медицинских организациях.</w:t>
      </w:r>
    </w:p>
    <w:p w:rsidR="00CD608F" w:rsidRPr="00304403" w:rsidRDefault="00CD608F" w:rsidP="00CD608F">
      <w:pPr>
        <w:autoSpaceDE w:val="0"/>
        <w:autoSpaceDN w:val="0"/>
        <w:adjustRightInd w:val="0"/>
        <w:spacing w:after="0" w:line="240" w:lineRule="auto"/>
        <w:ind w:firstLine="539"/>
        <w:jc w:val="both"/>
        <w:rPr>
          <w:sz w:val="24"/>
          <w:szCs w:val="24"/>
        </w:rPr>
      </w:pPr>
      <w:r w:rsidRPr="00304403">
        <w:rPr>
          <w:sz w:val="24"/>
          <w:szCs w:val="24"/>
        </w:rPr>
        <w:t xml:space="preserve">Страховые медицинские организации осуществляют контроль за назначением </w:t>
      </w:r>
      <w:r w:rsidR="00AD35D0" w:rsidRPr="00304403">
        <w:rPr>
          <w:sz w:val="24"/>
          <w:szCs w:val="24"/>
        </w:rPr>
        <w:br/>
      </w:r>
      <w:r w:rsidRPr="00304403">
        <w:rPr>
          <w:sz w:val="24"/>
          <w:szCs w:val="24"/>
        </w:rPr>
        <w:t>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00AD35D0" w:rsidRPr="00304403">
        <w:rPr>
          <w:sz w:val="24"/>
          <w:szCs w:val="24"/>
        </w:rPr>
        <w:t>-</w:t>
      </w:r>
      <w:r w:rsidRPr="00304403">
        <w:rPr>
          <w:sz w:val="24"/>
          <w:szCs w:val="24"/>
        </w:rPr>
        <w:t>генетических исследований и гистологических исследований с целью выявления онкологических заболеваний) в соответствии с законодательством Российской Федерации.</w:t>
      </w:r>
    </w:p>
    <w:p w:rsidR="00CD608F" w:rsidRPr="00304403" w:rsidRDefault="00CD608F" w:rsidP="00CC5E0F">
      <w:pPr>
        <w:autoSpaceDE w:val="0"/>
        <w:autoSpaceDN w:val="0"/>
        <w:adjustRightInd w:val="0"/>
        <w:spacing w:after="0" w:line="240" w:lineRule="auto"/>
        <w:ind w:firstLine="539"/>
        <w:jc w:val="both"/>
        <w:rPr>
          <w:sz w:val="24"/>
          <w:szCs w:val="24"/>
        </w:rPr>
      </w:pPr>
    </w:p>
    <w:p w:rsidR="00494CEE" w:rsidRPr="00304403" w:rsidRDefault="00494CEE" w:rsidP="00494CEE">
      <w:pPr>
        <w:autoSpaceDE w:val="0"/>
        <w:autoSpaceDN w:val="0"/>
        <w:adjustRightInd w:val="0"/>
        <w:spacing w:after="0" w:line="240" w:lineRule="auto"/>
        <w:jc w:val="center"/>
        <w:outlineLvl w:val="1"/>
        <w:rPr>
          <w:sz w:val="24"/>
          <w:szCs w:val="24"/>
        </w:rPr>
      </w:pPr>
      <w:r w:rsidRPr="00304403">
        <w:rPr>
          <w:sz w:val="24"/>
          <w:szCs w:val="24"/>
        </w:rPr>
        <w:t>4. Перечень видов медицинской помощи и мероприятий,</w:t>
      </w:r>
    </w:p>
    <w:p w:rsidR="00494CEE" w:rsidRPr="00304403" w:rsidRDefault="00494CEE" w:rsidP="00494CEE">
      <w:pPr>
        <w:autoSpaceDE w:val="0"/>
        <w:autoSpaceDN w:val="0"/>
        <w:adjustRightInd w:val="0"/>
        <w:spacing w:after="0" w:line="240" w:lineRule="auto"/>
        <w:jc w:val="center"/>
        <w:rPr>
          <w:sz w:val="24"/>
          <w:szCs w:val="24"/>
        </w:rPr>
      </w:pPr>
      <w:r w:rsidRPr="00304403">
        <w:rPr>
          <w:sz w:val="24"/>
          <w:szCs w:val="24"/>
        </w:rPr>
        <w:t>финансируемых за счет средств бюджета Санкт-Петербурга</w:t>
      </w:r>
    </w:p>
    <w:p w:rsidR="00494CEE" w:rsidRPr="00304403" w:rsidRDefault="00494CEE" w:rsidP="00494CEE">
      <w:pPr>
        <w:autoSpaceDE w:val="0"/>
        <w:autoSpaceDN w:val="0"/>
        <w:adjustRightInd w:val="0"/>
        <w:spacing w:after="0" w:line="240" w:lineRule="auto"/>
        <w:rPr>
          <w:sz w:val="24"/>
          <w:szCs w:val="24"/>
        </w:rPr>
      </w:pPr>
    </w:p>
    <w:p w:rsidR="00494CEE" w:rsidRPr="00304403" w:rsidRDefault="00494CEE" w:rsidP="00CC5E0F">
      <w:pPr>
        <w:autoSpaceDE w:val="0"/>
        <w:autoSpaceDN w:val="0"/>
        <w:adjustRightInd w:val="0"/>
        <w:spacing w:after="0" w:line="240" w:lineRule="auto"/>
        <w:ind w:firstLine="539"/>
        <w:jc w:val="both"/>
        <w:rPr>
          <w:sz w:val="24"/>
          <w:szCs w:val="24"/>
        </w:rPr>
      </w:pPr>
      <w:r w:rsidRPr="00304403">
        <w:rPr>
          <w:sz w:val="24"/>
          <w:szCs w:val="24"/>
        </w:rPr>
        <w:t>За счет средств</w:t>
      </w:r>
      <w:r w:rsidR="00256EE2" w:rsidRPr="00304403">
        <w:rPr>
          <w:sz w:val="24"/>
          <w:szCs w:val="24"/>
        </w:rPr>
        <w:t xml:space="preserve"> бюджета Санкт-Петербурга</w:t>
      </w:r>
      <w:r w:rsidR="005B08EF" w:rsidRPr="00304403">
        <w:rPr>
          <w:sz w:val="24"/>
          <w:szCs w:val="24"/>
        </w:rPr>
        <w:t xml:space="preserve"> в 2020</w:t>
      </w:r>
      <w:r w:rsidRPr="00304403">
        <w:rPr>
          <w:sz w:val="24"/>
          <w:szCs w:val="24"/>
        </w:rPr>
        <w:t xml:space="preserve"> году гражданам бесплатно предоставляются:</w:t>
      </w:r>
    </w:p>
    <w:p w:rsidR="00CE53F9" w:rsidRPr="00304403" w:rsidRDefault="00494CEE" w:rsidP="00CC5E0F">
      <w:pPr>
        <w:autoSpaceDE w:val="0"/>
        <w:autoSpaceDN w:val="0"/>
        <w:adjustRightInd w:val="0"/>
        <w:spacing w:after="0" w:line="240" w:lineRule="auto"/>
        <w:ind w:firstLine="539"/>
        <w:jc w:val="both"/>
        <w:rPr>
          <w:sz w:val="24"/>
          <w:szCs w:val="24"/>
        </w:rPr>
      </w:pPr>
      <w:r w:rsidRPr="00304403">
        <w:rPr>
          <w:sz w:val="24"/>
          <w:szCs w:val="24"/>
        </w:rPr>
        <w:t xml:space="preserve">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 </w:t>
      </w:r>
    </w:p>
    <w:p w:rsidR="00CE53F9" w:rsidRPr="00304403" w:rsidRDefault="00CE53F9" w:rsidP="00F364CC">
      <w:pPr>
        <w:autoSpaceDE w:val="0"/>
        <w:autoSpaceDN w:val="0"/>
        <w:adjustRightInd w:val="0"/>
        <w:spacing w:after="0" w:line="240" w:lineRule="auto"/>
        <w:ind w:firstLine="539"/>
        <w:jc w:val="both"/>
        <w:rPr>
          <w:color w:val="000000"/>
          <w:sz w:val="24"/>
          <w:szCs w:val="24"/>
        </w:rPr>
      </w:pPr>
      <w:r w:rsidRPr="00304403">
        <w:rPr>
          <w:color w:val="000000"/>
          <w:sz w:val="24"/>
          <w:szCs w:val="24"/>
        </w:rPr>
        <w:t>санитарно-авиационная эвакуация, осуществляемая воздушными судами;</w:t>
      </w:r>
    </w:p>
    <w:p w:rsidR="00CE53F9" w:rsidRPr="00304403" w:rsidRDefault="00CE53F9" w:rsidP="00F364CC">
      <w:pPr>
        <w:autoSpaceDE w:val="0"/>
        <w:autoSpaceDN w:val="0"/>
        <w:adjustRightInd w:val="0"/>
        <w:spacing w:after="0" w:line="240" w:lineRule="auto"/>
        <w:ind w:firstLine="539"/>
        <w:jc w:val="both"/>
        <w:rPr>
          <w:sz w:val="24"/>
          <w:szCs w:val="24"/>
        </w:rPr>
      </w:pPr>
      <w:r w:rsidRPr="00304403">
        <w:rPr>
          <w:sz w:val="24"/>
          <w:szCs w:val="24"/>
        </w:rPr>
        <w:t xml:space="preserve">транспортные услуги при оказании медицинской помощи бригадами скорой </w:t>
      </w:r>
      <w:r w:rsidR="00C94D69" w:rsidRPr="00304403">
        <w:rPr>
          <w:sz w:val="24"/>
          <w:szCs w:val="24"/>
        </w:rPr>
        <w:br/>
      </w:r>
      <w:r w:rsidRPr="00304403">
        <w:rPr>
          <w:sz w:val="24"/>
          <w:szCs w:val="24"/>
        </w:rPr>
        <w:t>и неотложной помощи в рамках Территориальной программы ОМС;</w:t>
      </w:r>
    </w:p>
    <w:p w:rsidR="00CA3F5F" w:rsidRPr="00304403" w:rsidRDefault="00494CEE" w:rsidP="00CA3F5F">
      <w:pPr>
        <w:autoSpaceDE w:val="0"/>
        <w:autoSpaceDN w:val="0"/>
        <w:adjustRightInd w:val="0"/>
        <w:spacing w:after="0" w:line="240" w:lineRule="auto"/>
        <w:ind w:firstLine="539"/>
        <w:jc w:val="both"/>
        <w:rPr>
          <w:sz w:val="24"/>
          <w:szCs w:val="24"/>
        </w:rPr>
      </w:pPr>
      <w:r w:rsidRPr="00304403">
        <w:rPr>
          <w:sz w:val="24"/>
          <w:szCs w:val="24"/>
        </w:rPr>
        <w:t>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w:t>
      </w:r>
      <w:r w:rsidR="00C94D69" w:rsidRPr="00304403">
        <w:rPr>
          <w:sz w:val="24"/>
          <w:szCs w:val="24"/>
        </w:rPr>
        <w:br/>
      </w:r>
      <w:r w:rsidRPr="00304403">
        <w:rPr>
          <w:sz w:val="24"/>
          <w:szCs w:val="24"/>
        </w:rPr>
        <w:t>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w:t>
      </w:r>
      <w:r w:rsidR="00CA3F5F" w:rsidRPr="00304403">
        <w:rPr>
          <w:sz w:val="24"/>
          <w:szCs w:val="24"/>
        </w:rPr>
        <w:t xml:space="preserve"> </w:t>
      </w:r>
      <w:r w:rsidRPr="00304403">
        <w:rPr>
          <w:sz w:val="24"/>
          <w:szCs w:val="24"/>
        </w:rPr>
        <w:t>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r w:rsidR="00CA3F5F" w:rsidRPr="00304403">
        <w:rPr>
          <w:sz w:val="24"/>
          <w:szCs w:val="24"/>
        </w:rPr>
        <w:t xml:space="preserve">, в том числе в отношении лиц, находящихся в стационарных организациях социального обслуживания, и в части расходов, </w:t>
      </w:r>
      <w:r w:rsidR="00B633BD" w:rsidRPr="00304403">
        <w:rPr>
          <w:sz w:val="24"/>
          <w:szCs w:val="24"/>
        </w:rPr>
        <w:br/>
      </w:r>
      <w:r w:rsidR="00CA3F5F" w:rsidRPr="00304403">
        <w:rPr>
          <w:sz w:val="24"/>
          <w:szCs w:val="24"/>
        </w:rPr>
        <w:t xml:space="preserve">не включенных в структуру тарифов на оплату медицинской помощи, предусмотренную </w:t>
      </w:r>
      <w:r w:rsidR="00B633BD" w:rsidRPr="00304403">
        <w:rPr>
          <w:sz w:val="24"/>
          <w:szCs w:val="24"/>
        </w:rPr>
        <w:br/>
      </w:r>
      <w:r w:rsidR="00CA3F5F" w:rsidRPr="00304403">
        <w:rPr>
          <w:sz w:val="24"/>
          <w:szCs w:val="24"/>
        </w:rPr>
        <w:t>в Территориальной программе ОМС;</w:t>
      </w:r>
    </w:p>
    <w:p w:rsidR="00494CEE" w:rsidRPr="00304403" w:rsidRDefault="00494CEE" w:rsidP="00B80686">
      <w:pPr>
        <w:autoSpaceDE w:val="0"/>
        <w:autoSpaceDN w:val="0"/>
        <w:adjustRightInd w:val="0"/>
        <w:spacing w:after="0" w:line="240" w:lineRule="auto"/>
        <w:ind w:firstLine="539"/>
        <w:jc w:val="both"/>
        <w:rPr>
          <w:sz w:val="24"/>
          <w:szCs w:val="24"/>
        </w:rPr>
      </w:pPr>
      <w:r w:rsidRPr="00304403">
        <w:rPr>
          <w:sz w:val="24"/>
          <w:szCs w:val="24"/>
        </w:rPr>
        <w:t>первичная специализированная медико-санитарная помощь и специализированная медицинская помощь при заразных заболеваниях кожи (чесотке, микроспории), заболеваниях, вызванных особо опасными инфекциями;</w:t>
      </w:r>
    </w:p>
    <w:p w:rsidR="00494CEE" w:rsidRPr="00304403" w:rsidRDefault="00456E77" w:rsidP="00CC5E0F">
      <w:pPr>
        <w:autoSpaceDE w:val="0"/>
        <w:autoSpaceDN w:val="0"/>
        <w:adjustRightInd w:val="0"/>
        <w:spacing w:after="0" w:line="240" w:lineRule="auto"/>
        <w:ind w:firstLine="539"/>
        <w:jc w:val="both"/>
        <w:rPr>
          <w:sz w:val="24"/>
          <w:szCs w:val="24"/>
        </w:rPr>
      </w:pPr>
      <w:r w:rsidRPr="00304403">
        <w:rPr>
          <w:sz w:val="24"/>
          <w:szCs w:val="24"/>
        </w:rPr>
        <w:t>паллиативн</w:t>
      </w:r>
      <w:r w:rsidR="00C30B41" w:rsidRPr="00304403">
        <w:rPr>
          <w:sz w:val="24"/>
          <w:szCs w:val="24"/>
        </w:rPr>
        <w:t>ая</w:t>
      </w:r>
      <w:r w:rsidRPr="00304403">
        <w:rPr>
          <w:sz w:val="24"/>
          <w:szCs w:val="24"/>
        </w:rPr>
        <w:t xml:space="preserve"> медицинск</w:t>
      </w:r>
      <w:r w:rsidR="00C30B41" w:rsidRPr="00304403">
        <w:rPr>
          <w:sz w:val="24"/>
          <w:szCs w:val="24"/>
        </w:rPr>
        <w:t>ая</w:t>
      </w:r>
      <w:r w:rsidRPr="00304403">
        <w:rPr>
          <w:sz w:val="24"/>
          <w:szCs w:val="24"/>
        </w:rPr>
        <w:t xml:space="preserve"> помощ</w:t>
      </w:r>
      <w:r w:rsidR="00C30B41" w:rsidRPr="00304403">
        <w:rPr>
          <w:sz w:val="24"/>
          <w:szCs w:val="24"/>
        </w:rPr>
        <w:t>ь</w:t>
      </w:r>
      <w:r w:rsidRPr="00304403">
        <w:rPr>
          <w:sz w:val="24"/>
          <w:szCs w:val="24"/>
        </w:rPr>
        <w:t>, оказываем</w:t>
      </w:r>
      <w:r w:rsidR="00C30B41" w:rsidRPr="00304403">
        <w:rPr>
          <w:sz w:val="24"/>
          <w:szCs w:val="24"/>
        </w:rPr>
        <w:t>ая</w:t>
      </w:r>
      <w:r w:rsidRPr="00304403">
        <w:rPr>
          <w:sz w:val="24"/>
          <w:szCs w:val="24"/>
        </w:rPr>
        <w:t xml:space="preserve"> амбулаторно, в том числе на дому, включая медицинскую по</w:t>
      </w:r>
      <w:r w:rsidR="00674584" w:rsidRPr="00304403">
        <w:rPr>
          <w:sz w:val="24"/>
          <w:szCs w:val="24"/>
        </w:rPr>
        <w:t>мощь, оказываемую выездными пат</w:t>
      </w:r>
      <w:r w:rsidRPr="00304403">
        <w:rPr>
          <w:sz w:val="24"/>
          <w:szCs w:val="24"/>
        </w:rPr>
        <w:t>р</w:t>
      </w:r>
      <w:r w:rsidR="00674584" w:rsidRPr="00304403">
        <w:rPr>
          <w:sz w:val="24"/>
          <w:szCs w:val="24"/>
        </w:rPr>
        <w:t>о</w:t>
      </w:r>
      <w:r w:rsidRPr="00304403">
        <w:rPr>
          <w:sz w:val="24"/>
          <w:szCs w:val="24"/>
        </w:rPr>
        <w:t>нажными бригадами, в дневном стационаре и стационарно, включая койки паллиативной медицинской помощи и койки сестринского ухода</w:t>
      </w:r>
      <w:r w:rsidR="00494CEE" w:rsidRPr="00304403">
        <w:rPr>
          <w:sz w:val="24"/>
          <w:szCs w:val="24"/>
        </w:rPr>
        <w:t>;</w:t>
      </w:r>
    </w:p>
    <w:p w:rsidR="00494CEE" w:rsidRPr="00304403" w:rsidRDefault="00494CEE" w:rsidP="00CC5E0F">
      <w:pPr>
        <w:autoSpaceDE w:val="0"/>
        <w:autoSpaceDN w:val="0"/>
        <w:adjustRightInd w:val="0"/>
        <w:spacing w:after="0" w:line="240" w:lineRule="auto"/>
        <w:ind w:firstLine="539"/>
        <w:jc w:val="both"/>
        <w:rPr>
          <w:sz w:val="24"/>
          <w:szCs w:val="24"/>
        </w:rPr>
      </w:pPr>
      <w:r w:rsidRPr="00304403">
        <w:rPr>
          <w:sz w:val="24"/>
          <w:szCs w:val="24"/>
        </w:rPr>
        <w:t xml:space="preserve">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w:t>
      </w:r>
      <w:r w:rsidR="00802855" w:rsidRPr="00304403">
        <w:rPr>
          <w:sz w:val="24"/>
          <w:szCs w:val="24"/>
        </w:rPr>
        <w:t xml:space="preserve">     </w:t>
      </w:r>
      <w:r w:rsidRPr="00304403">
        <w:rPr>
          <w:sz w:val="24"/>
          <w:szCs w:val="24"/>
        </w:rPr>
        <w:t>в Территориальную программу ОМС;</w:t>
      </w:r>
    </w:p>
    <w:p w:rsidR="00494CEE" w:rsidRPr="00304403" w:rsidRDefault="00494CEE" w:rsidP="00CC5E0F">
      <w:pPr>
        <w:autoSpaceDE w:val="0"/>
        <w:autoSpaceDN w:val="0"/>
        <w:adjustRightInd w:val="0"/>
        <w:spacing w:after="0" w:line="240" w:lineRule="auto"/>
        <w:ind w:firstLine="539"/>
        <w:jc w:val="both"/>
        <w:rPr>
          <w:sz w:val="24"/>
          <w:szCs w:val="24"/>
        </w:rPr>
      </w:pPr>
      <w:r w:rsidRPr="00304403">
        <w:rPr>
          <w:sz w:val="24"/>
          <w:szCs w:val="24"/>
        </w:rPr>
        <w:t>специализированная, в том числе высокотехнологичная медицинская помощь,</w:t>
      </w:r>
      <w:r w:rsidR="00E022CB" w:rsidRPr="00304403">
        <w:rPr>
          <w:sz w:val="24"/>
          <w:szCs w:val="24"/>
        </w:rPr>
        <w:br/>
      </w:r>
      <w:r w:rsidRPr="00304403">
        <w:rPr>
          <w:sz w:val="24"/>
          <w:szCs w:val="24"/>
        </w:rPr>
        <w:t>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w:t>
      </w:r>
      <w:r w:rsidR="00E022CB" w:rsidRPr="00304403">
        <w:rPr>
          <w:sz w:val="24"/>
          <w:szCs w:val="24"/>
        </w:rPr>
        <w:br/>
      </w:r>
      <w:r w:rsidR="00AF248A" w:rsidRPr="00304403">
        <w:rPr>
          <w:sz w:val="24"/>
          <w:szCs w:val="24"/>
        </w:rPr>
        <w:t xml:space="preserve">Санкт-Петербурга </w:t>
      </w:r>
      <w:r w:rsidRPr="00304403">
        <w:rPr>
          <w:sz w:val="24"/>
          <w:szCs w:val="24"/>
        </w:rPr>
        <w:t>в соответствии с перечнем видов медицинской помощи, определенным уполномоченным органом.</w:t>
      </w:r>
      <w:r w:rsidR="009B707A" w:rsidRPr="00304403">
        <w:rPr>
          <w:sz w:val="24"/>
          <w:szCs w:val="24"/>
        </w:rPr>
        <w:t xml:space="preserve"> </w:t>
      </w:r>
    </w:p>
    <w:p w:rsidR="00494CEE" w:rsidRPr="005E1909" w:rsidRDefault="00494CEE" w:rsidP="00CC5E0F">
      <w:pPr>
        <w:autoSpaceDE w:val="0"/>
        <w:autoSpaceDN w:val="0"/>
        <w:adjustRightInd w:val="0"/>
        <w:spacing w:after="0" w:line="240" w:lineRule="auto"/>
        <w:ind w:firstLine="539"/>
        <w:jc w:val="both"/>
        <w:rPr>
          <w:sz w:val="24"/>
          <w:szCs w:val="24"/>
        </w:rPr>
      </w:pPr>
      <w:r w:rsidRPr="00304403">
        <w:rPr>
          <w:sz w:val="24"/>
          <w:szCs w:val="24"/>
        </w:rPr>
        <w:t>За счет средств бюджета Санкт-Петербурга осуществляются:</w:t>
      </w:r>
    </w:p>
    <w:p w:rsidR="00494CEE" w:rsidRPr="005E1909" w:rsidRDefault="00494CEE" w:rsidP="00CC5E0F">
      <w:pPr>
        <w:autoSpaceDE w:val="0"/>
        <w:autoSpaceDN w:val="0"/>
        <w:adjustRightInd w:val="0"/>
        <w:spacing w:after="0" w:line="240" w:lineRule="auto"/>
        <w:ind w:firstLine="539"/>
        <w:jc w:val="both"/>
        <w:rPr>
          <w:sz w:val="24"/>
          <w:szCs w:val="24"/>
        </w:rPr>
      </w:pPr>
      <w:r w:rsidRPr="00525EAE">
        <w:rPr>
          <w:sz w:val="24"/>
          <w:szCs w:val="24"/>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94CEE" w:rsidRPr="00304403" w:rsidRDefault="00494CEE" w:rsidP="00CC5E0F">
      <w:pPr>
        <w:autoSpaceDE w:val="0"/>
        <w:autoSpaceDN w:val="0"/>
        <w:adjustRightInd w:val="0"/>
        <w:spacing w:after="0" w:line="240" w:lineRule="auto"/>
        <w:ind w:firstLine="539"/>
        <w:jc w:val="both"/>
        <w:rPr>
          <w:sz w:val="24"/>
          <w:szCs w:val="24"/>
        </w:rPr>
      </w:pPr>
      <w:r w:rsidRPr="005E1909">
        <w:rPr>
          <w:sz w:val="24"/>
          <w:szCs w:val="24"/>
        </w:rPr>
        <w:t>медицинская помощь несовершеннолетним в период обучения и воспитания</w:t>
      </w:r>
      <w:r w:rsidR="00E022CB">
        <w:rPr>
          <w:sz w:val="24"/>
          <w:szCs w:val="24"/>
        </w:rPr>
        <w:br/>
      </w:r>
      <w:r w:rsidRPr="005E1909">
        <w:rPr>
          <w:sz w:val="24"/>
          <w:szCs w:val="24"/>
        </w:rPr>
        <w:t xml:space="preserve">в государственных образовательных учреждениях Санкт-Петербурга в отделениях </w:t>
      </w:r>
      <w:r w:rsidRPr="005E1909">
        <w:rPr>
          <w:sz w:val="24"/>
          <w:szCs w:val="24"/>
        </w:rPr>
        <w:lastRenderedPageBreak/>
        <w:t xml:space="preserve">организации медицинской помощи несовершеннолетним в образовательных учреждениях </w:t>
      </w:r>
      <w:r w:rsidRPr="00304403">
        <w:rPr>
          <w:sz w:val="24"/>
          <w:szCs w:val="24"/>
        </w:rPr>
        <w:t>медицинских организаций;</w:t>
      </w:r>
    </w:p>
    <w:p w:rsidR="00862BBD" w:rsidRPr="00304403" w:rsidRDefault="00862BBD" w:rsidP="00862BBD">
      <w:pPr>
        <w:autoSpaceDE w:val="0"/>
        <w:autoSpaceDN w:val="0"/>
        <w:adjustRightInd w:val="0"/>
        <w:spacing w:after="0" w:line="240" w:lineRule="auto"/>
        <w:ind w:firstLine="539"/>
        <w:jc w:val="both"/>
        <w:rPr>
          <w:sz w:val="24"/>
          <w:szCs w:val="24"/>
        </w:rPr>
      </w:pPr>
      <w:r w:rsidRPr="00304403">
        <w:rPr>
          <w:sz w:val="24"/>
          <w:szCs w:val="24"/>
        </w:rPr>
        <w:t xml:space="preserve">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w:t>
      </w:r>
      <w:r w:rsidR="00B633BD" w:rsidRPr="00304403">
        <w:rPr>
          <w:sz w:val="24"/>
          <w:szCs w:val="24"/>
        </w:rPr>
        <w:br/>
      </w:r>
      <w:r w:rsidRPr="00304403">
        <w:rPr>
          <w:sz w:val="24"/>
          <w:szCs w:val="24"/>
        </w:rPr>
        <w:t>при психических расстройствах и расстройствах поведения, во взаимодействии с врачами - психиатрами стационарных организаций социального обслуживания;</w:t>
      </w:r>
    </w:p>
    <w:p w:rsidR="00E661E7" w:rsidRPr="00304403" w:rsidRDefault="00C30B41" w:rsidP="00E661E7">
      <w:pPr>
        <w:autoSpaceDE w:val="0"/>
        <w:autoSpaceDN w:val="0"/>
        <w:adjustRightInd w:val="0"/>
        <w:spacing w:after="0" w:line="240" w:lineRule="auto"/>
        <w:ind w:firstLine="539"/>
        <w:jc w:val="both"/>
        <w:rPr>
          <w:sz w:val="24"/>
          <w:szCs w:val="24"/>
        </w:rPr>
      </w:pPr>
      <w:r w:rsidRPr="00304403">
        <w:rPr>
          <w:sz w:val="24"/>
          <w:szCs w:val="24"/>
        </w:rPr>
        <w:t xml:space="preserve">предоставление в </w:t>
      </w:r>
      <w:r w:rsidR="004D41AD" w:rsidRPr="00304403">
        <w:rPr>
          <w:sz w:val="24"/>
          <w:szCs w:val="24"/>
        </w:rPr>
        <w:t>государственных учреждениях здравоохранения Санкт-Петербурга</w:t>
      </w:r>
      <w:r w:rsidRPr="00304403">
        <w:rPr>
          <w:sz w:val="24"/>
          <w:szCs w:val="24"/>
        </w:rPr>
        <w:t xml:space="preserve">, оказывающих паллиативную медицинскую помощь, </w:t>
      </w:r>
      <w:r w:rsidR="00E661E7" w:rsidRPr="00304403">
        <w:rPr>
          <w:sz w:val="24"/>
          <w:szCs w:val="24"/>
        </w:rPr>
        <w:t>психологической помощи пациенту и членам</w:t>
      </w:r>
      <w:r w:rsidR="00E661E7" w:rsidRPr="00304403">
        <w:rPr>
          <w:sz w:val="24"/>
          <w:szCs w:val="24"/>
        </w:rPr>
        <w:t xml:space="preserve"> </w:t>
      </w:r>
      <w:r w:rsidR="00E661E7" w:rsidRPr="00304403">
        <w:rPr>
          <w:sz w:val="24"/>
          <w:szCs w:val="24"/>
        </w:rPr>
        <w:t>семьи пациента, а также медицинской помощи врачами-психотерапевтами</w:t>
      </w:r>
      <w:r w:rsidR="00E661E7" w:rsidRPr="00304403">
        <w:rPr>
          <w:sz w:val="24"/>
          <w:szCs w:val="24"/>
        </w:rPr>
        <w:t xml:space="preserve"> </w:t>
      </w:r>
      <w:r w:rsidR="00E661E7" w:rsidRPr="00304403">
        <w:rPr>
          <w:sz w:val="24"/>
          <w:szCs w:val="24"/>
        </w:rPr>
        <w:t>пациенту и членам семьи пациента, получающего паллиативную</w:t>
      </w:r>
      <w:r w:rsidR="00E661E7" w:rsidRPr="00304403">
        <w:rPr>
          <w:sz w:val="24"/>
          <w:szCs w:val="24"/>
        </w:rPr>
        <w:t xml:space="preserve"> </w:t>
      </w:r>
      <w:r w:rsidR="00E661E7" w:rsidRPr="00304403">
        <w:rPr>
          <w:sz w:val="24"/>
          <w:szCs w:val="24"/>
        </w:rPr>
        <w:t>медицинскую помощь, или после его смерти в случае обращения членов</w:t>
      </w:r>
      <w:r w:rsidR="00E661E7" w:rsidRPr="00304403">
        <w:rPr>
          <w:sz w:val="24"/>
          <w:szCs w:val="24"/>
        </w:rPr>
        <w:t xml:space="preserve"> </w:t>
      </w:r>
      <w:r w:rsidR="00E661E7" w:rsidRPr="00304403">
        <w:rPr>
          <w:sz w:val="24"/>
          <w:szCs w:val="24"/>
        </w:rPr>
        <w:t xml:space="preserve">семьи пациента в медицинскую </w:t>
      </w:r>
      <w:r w:rsidR="00E661E7" w:rsidRPr="00304403">
        <w:rPr>
          <w:sz w:val="24"/>
          <w:szCs w:val="24"/>
        </w:rPr>
        <w:t>организацию;</w:t>
      </w:r>
    </w:p>
    <w:p w:rsidR="00363F03" w:rsidRPr="005E1909" w:rsidRDefault="00363F03" w:rsidP="00CC5E0F">
      <w:pPr>
        <w:autoSpaceDE w:val="0"/>
        <w:autoSpaceDN w:val="0"/>
        <w:adjustRightInd w:val="0"/>
        <w:spacing w:after="0" w:line="240" w:lineRule="auto"/>
        <w:ind w:firstLine="539"/>
        <w:jc w:val="both"/>
        <w:rPr>
          <w:sz w:val="24"/>
          <w:szCs w:val="24"/>
        </w:rPr>
      </w:pPr>
      <w:r w:rsidRPr="00304403">
        <w:rPr>
          <w:sz w:val="24"/>
          <w:szCs w:val="24"/>
        </w:rPr>
        <w:t>предоставление в рамках оказания паллиативной медицинской помощи</w:t>
      </w:r>
      <w:r w:rsidRPr="00525EAE">
        <w:rPr>
          <w:sz w:val="24"/>
          <w:szCs w:val="24"/>
        </w:rPr>
        <w:t xml:space="preserve">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494CEE" w:rsidRPr="005E1909" w:rsidRDefault="00494CEE" w:rsidP="00B80686">
      <w:pPr>
        <w:autoSpaceDE w:val="0"/>
        <w:autoSpaceDN w:val="0"/>
        <w:adjustRightInd w:val="0"/>
        <w:spacing w:after="0" w:line="240" w:lineRule="auto"/>
        <w:ind w:firstLine="539"/>
        <w:jc w:val="both"/>
        <w:rPr>
          <w:sz w:val="24"/>
          <w:szCs w:val="24"/>
        </w:rPr>
      </w:pPr>
      <w:r w:rsidRPr="005E1909">
        <w:rPr>
          <w:sz w:val="24"/>
          <w:szCs w:val="24"/>
        </w:rPr>
        <w:t xml:space="preserve">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w:t>
      </w:r>
      <w:r w:rsidRPr="00304403">
        <w:rPr>
          <w:sz w:val="24"/>
          <w:szCs w:val="24"/>
        </w:rPr>
        <w:t>протезов</w:t>
      </w:r>
      <w:r w:rsidR="00B80686" w:rsidRPr="00304403">
        <w:rPr>
          <w:sz w:val="24"/>
          <w:szCs w:val="24"/>
        </w:rPr>
        <w:t xml:space="preserve"> (в том числе лицам, находящимся в стационарных организациях социального обслуживания)</w:t>
      </w:r>
      <w:r w:rsidRPr="00304403">
        <w:rPr>
          <w:sz w:val="24"/>
          <w:szCs w:val="24"/>
        </w:rPr>
        <w:t>, слухопротезирование, глазопротезирование</w:t>
      </w:r>
      <w:r w:rsidR="00562824" w:rsidRPr="00304403">
        <w:rPr>
          <w:sz w:val="24"/>
          <w:szCs w:val="24"/>
        </w:rPr>
        <w:t xml:space="preserve">, </w:t>
      </w:r>
      <w:r w:rsidRPr="00304403">
        <w:rPr>
          <w:sz w:val="24"/>
          <w:szCs w:val="24"/>
        </w:rPr>
        <w:t>в соответствии</w:t>
      </w:r>
      <w:r w:rsidR="00525EAE" w:rsidRPr="00304403">
        <w:rPr>
          <w:sz w:val="24"/>
          <w:szCs w:val="24"/>
        </w:rPr>
        <w:t xml:space="preserve"> </w:t>
      </w:r>
      <w:r w:rsidRPr="00304403">
        <w:rPr>
          <w:sz w:val="24"/>
          <w:szCs w:val="24"/>
        </w:rPr>
        <w:t>с законодательством Санкт-Петербурга;</w:t>
      </w:r>
    </w:p>
    <w:p w:rsidR="00494CEE" w:rsidRPr="005E1909" w:rsidRDefault="00494CEE" w:rsidP="00B80686">
      <w:pPr>
        <w:autoSpaceDE w:val="0"/>
        <w:autoSpaceDN w:val="0"/>
        <w:adjustRightInd w:val="0"/>
        <w:spacing w:after="0" w:line="240" w:lineRule="auto"/>
        <w:ind w:firstLine="539"/>
        <w:jc w:val="both"/>
        <w:rPr>
          <w:sz w:val="24"/>
          <w:szCs w:val="24"/>
        </w:rPr>
      </w:pPr>
      <w:r w:rsidRPr="005E1909">
        <w:rPr>
          <w:sz w:val="24"/>
          <w:szCs w:val="24"/>
        </w:rPr>
        <w:t>приобретение вакцины для профилактических прививок населения в соответствии</w:t>
      </w:r>
      <w:r w:rsidR="00E022CB">
        <w:rPr>
          <w:sz w:val="24"/>
          <w:szCs w:val="24"/>
        </w:rPr>
        <w:br/>
      </w:r>
      <w:r w:rsidRPr="005E1909">
        <w:rPr>
          <w:sz w:val="24"/>
          <w:szCs w:val="24"/>
        </w:rPr>
        <w:t>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проведение профилактических флюорографических обследований в целях раннего выявления заболевания туберкулезом;</w:t>
      </w:r>
    </w:p>
    <w:p w:rsidR="00494CEE" w:rsidRPr="00326588" w:rsidRDefault="00494CEE" w:rsidP="00CC5E0F">
      <w:pPr>
        <w:autoSpaceDE w:val="0"/>
        <w:autoSpaceDN w:val="0"/>
        <w:adjustRightInd w:val="0"/>
        <w:spacing w:after="0" w:line="240" w:lineRule="auto"/>
        <w:ind w:firstLine="539"/>
        <w:jc w:val="both"/>
        <w:rPr>
          <w:sz w:val="24"/>
          <w:szCs w:val="24"/>
        </w:rPr>
      </w:pPr>
      <w:r w:rsidRPr="00326588">
        <w:rPr>
          <w:sz w:val="24"/>
          <w:szCs w:val="24"/>
        </w:rPr>
        <w:t xml:space="preserve">обеспечение граждан </w:t>
      </w:r>
      <w:r w:rsidR="000C2B58" w:rsidRPr="00326588">
        <w:rPr>
          <w:sz w:val="24"/>
          <w:szCs w:val="24"/>
        </w:rPr>
        <w:t>специализированными продуктами лечебного питания</w:t>
      </w:r>
      <w:r w:rsidR="00E022CB" w:rsidRPr="00326588">
        <w:rPr>
          <w:sz w:val="24"/>
          <w:szCs w:val="24"/>
        </w:rPr>
        <w:br/>
      </w:r>
      <w:r w:rsidR="000C2B58" w:rsidRPr="00326588">
        <w:rPr>
          <w:sz w:val="24"/>
          <w:szCs w:val="24"/>
        </w:rPr>
        <w:t xml:space="preserve">и </w:t>
      </w:r>
      <w:r w:rsidRPr="00326588">
        <w:rPr>
          <w:sz w:val="24"/>
          <w:szCs w:val="24"/>
        </w:rPr>
        <w:t>лекарственными препаратами, зарегистрированными в установленном порядке</w:t>
      </w:r>
      <w:r w:rsidR="00E022CB" w:rsidRPr="00326588">
        <w:rPr>
          <w:sz w:val="24"/>
          <w:szCs w:val="24"/>
        </w:rPr>
        <w:br/>
      </w:r>
      <w:r w:rsidRPr="00326588">
        <w:rPr>
          <w:sz w:val="24"/>
          <w:szCs w:val="24"/>
        </w:rPr>
        <w:t>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46151" w:rsidRPr="00326588" w:rsidRDefault="00494CEE" w:rsidP="00CC5E0F">
      <w:pPr>
        <w:autoSpaceDE w:val="0"/>
        <w:autoSpaceDN w:val="0"/>
        <w:adjustRightInd w:val="0"/>
        <w:spacing w:after="0" w:line="240" w:lineRule="auto"/>
        <w:ind w:firstLine="539"/>
        <w:jc w:val="both"/>
        <w:rPr>
          <w:sz w:val="24"/>
          <w:szCs w:val="24"/>
        </w:rPr>
      </w:pPr>
      <w:r w:rsidRPr="00326588">
        <w:rPr>
          <w:sz w:val="24"/>
          <w:szCs w:val="24"/>
        </w:rPr>
        <w:t>обеспечение лекарственными препаратами в соответствии с перечнем групп населения</w:t>
      </w:r>
      <w:r w:rsidR="00E022CB" w:rsidRPr="00326588">
        <w:rPr>
          <w:sz w:val="24"/>
          <w:szCs w:val="24"/>
        </w:rPr>
        <w:br/>
      </w:r>
      <w:r w:rsidRPr="00326588">
        <w:rPr>
          <w:sz w:val="24"/>
          <w:szCs w:val="24"/>
        </w:rPr>
        <w:t>и категорий заболеваний, при амбулаторном лечении которых лекарственные препараты</w:t>
      </w:r>
      <w:r w:rsidR="00E022CB" w:rsidRPr="00326588">
        <w:rPr>
          <w:sz w:val="24"/>
          <w:szCs w:val="24"/>
        </w:rPr>
        <w:br/>
      </w:r>
      <w:r w:rsidRPr="00326588">
        <w:rPr>
          <w:sz w:val="24"/>
          <w:szCs w:val="24"/>
        </w:rPr>
        <w:t>и медицинск</w:t>
      </w:r>
      <w:r w:rsidR="00EF3BC2" w:rsidRPr="00326588">
        <w:rPr>
          <w:sz w:val="24"/>
          <w:szCs w:val="24"/>
        </w:rPr>
        <w:t>ие</w:t>
      </w:r>
      <w:r w:rsidRPr="00326588">
        <w:rPr>
          <w:sz w:val="24"/>
          <w:szCs w:val="24"/>
        </w:rPr>
        <w:t xml:space="preserve"> </w:t>
      </w:r>
      <w:r w:rsidR="00EF3BC2" w:rsidRPr="00326588">
        <w:rPr>
          <w:sz w:val="24"/>
          <w:szCs w:val="24"/>
        </w:rPr>
        <w:t xml:space="preserve">изделия </w:t>
      </w:r>
      <w:r w:rsidRPr="00326588">
        <w:rPr>
          <w:sz w:val="24"/>
          <w:szCs w:val="24"/>
        </w:rPr>
        <w:t>отпускаются по рецептам врачей бесплатно</w:t>
      </w:r>
      <w:r w:rsidR="00946151" w:rsidRPr="00326588">
        <w:rPr>
          <w:sz w:val="24"/>
          <w:szCs w:val="24"/>
        </w:rPr>
        <w:t>;</w:t>
      </w:r>
    </w:p>
    <w:p w:rsidR="00494CEE" w:rsidRPr="005E1909" w:rsidRDefault="00494CEE" w:rsidP="00CC5E0F">
      <w:pPr>
        <w:autoSpaceDE w:val="0"/>
        <w:autoSpaceDN w:val="0"/>
        <w:adjustRightInd w:val="0"/>
        <w:spacing w:after="0" w:line="240" w:lineRule="auto"/>
        <w:ind w:firstLine="539"/>
        <w:jc w:val="both"/>
        <w:rPr>
          <w:sz w:val="24"/>
          <w:szCs w:val="24"/>
        </w:rPr>
      </w:pPr>
      <w:r w:rsidRPr="00326588">
        <w:rPr>
          <w:sz w:val="24"/>
          <w:szCs w:val="24"/>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w:t>
      </w:r>
      <w:r w:rsidR="00E022CB">
        <w:rPr>
          <w:sz w:val="24"/>
          <w:szCs w:val="24"/>
        </w:rPr>
        <w:br/>
      </w:r>
      <w:r w:rsidRPr="005E1909">
        <w:rPr>
          <w:sz w:val="24"/>
          <w:szCs w:val="24"/>
        </w:rPr>
        <w:t>в рамках Территориальной программы ОМС);</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304403" w:rsidRPr="00304403" w:rsidRDefault="00494CEE" w:rsidP="00CC5E0F">
      <w:pPr>
        <w:autoSpaceDE w:val="0"/>
        <w:autoSpaceDN w:val="0"/>
        <w:adjustRightInd w:val="0"/>
        <w:spacing w:after="0" w:line="240" w:lineRule="auto"/>
        <w:ind w:firstLine="539"/>
        <w:jc w:val="both"/>
        <w:rPr>
          <w:sz w:val="24"/>
          <w:szCs w:val="24"/>
        </w:rPr>
      </w:pPr>
      <w:r w:rsidRPr="00304403">
        <w:rPr>
          <w:sz w:val="24"/>
          <w:szCs w:val="24"/>
        </w:rPr>
        <w:lastRenderedPageBreak/>
        <w:t xml:space="preserve">приобретение медицинскими организациями, находящимися в собственности </w:t>
      </w:r>
      <w:r w:rsidR="00802855" w:rsidRPr="00304403">
        <w:rPr>
          <w:sz w:val="24"/>
          <w:szCs w:val="24"/>
        </w:rPr>
        <w:t xml:space="preserve">        </w:t>
      </w:r>
      <w:r w:rsidRPr="00304403">
        <w:rPr>
          <w:sz w:val="24"/>
          <w:szCs w:val="24"/>
        </w:rPr>
        <w:t xml:space="preserve">Санкт-Петербурга, определенных лекарственных и иммунобиологических препаратов </w:t>
      </w:r>
      <w:r w:rsidR="00802855" w:rsidRPr="00304403">
        <w:rPr>
          <w:sz w:val="24"/>
          <w:szCs w:val="24"/>
        </w:rPr>
        <w:t xml:space="preserve">            </w:t>
      </w:r>
      <w:r w:rsidRPr="00304403">
        <w:rPr>
          <w:sz w:val="24"/>
          <w:szCs w:val="24"/>
        </w:rPr>
        <w:t>в порядке и по перечню, установленному уполномоченным органом;</w:t>
      </w:r>
      <w:r w:rsidR="009B707A" w:rsidRPr="00304403">
        <w:rPr>
          <w:sz w:val="24"/>
          <w:szCs w:val="24"/>
        </w:rPr>
        <w:t xml:space="preserve"> </w:t>
      </w:r>
    </w:p>
    <w:p w:rsidR="00494CEE" w:rsidRPr="00304403" w:rsidRDefault="00494CEE" w:rsidP="00CC5E0F">
      <w:pPr>
        <w:autoSpaceDE w:val="0"/>
        <w:autoSpaceDN w:val="0"/>
        <w:adjustRightInd w:val="0"/>
        <w:spacing w:after="0" w:line="240" w:lineRule="auto"/>
        <w:ind w:firstLine="539"/>
        <w:jc w:val="both"/>
        <w:rPr>
          <w:sz w:val="24"/>
          <w:szCs w:val="24"/>
        </w:rPr>
      </w:pPr>
      <w:r w:rsidRPr="00304403">
        <w:rPr>
          <w:sz w:val="24"/>
          <w:szCs w:val="24"/>
        </w:rPr>
        <w:t xml:space="preserve">обеспечение медицинской деятельности, связанной с донорством органов человека </w:t>
      </w:r>
      <w:r w:rsidR="00802855" w:rsidRPr="00304403">
        <w:rPr>
          <w:sz w:val="24"/>
          <w:szCs w:val="24"/>
        </w:rPr>
        <w:t xml:space="preserve">        </w:t>
      </w:r>
      <w:r w:rsidRPr="00304403">
        <w:rPr>
          <w:sz w:val="24"/>
          <w:szCs w:val="24"/>
        </w:rPr>
        <w:t>в целях трансплантации (пересадки) в государственных учреждениях здравоохранения Санкт-Петербурга;</w:t>
      </w:r>
    </w:p>
    <w:p w:rsidR="00494CEE" w:rsidRPr="00304403" w:rsidRDefault="00494CEE" w:rsidP="00CC5E0F">
      <w:pPr>
        <w:autoSpaceDE w:val="0"/>
        <w:autoSpaceDN w:val="0"/>
        <w:adjustRightInd w:val="0"/>
        <w:spacing w:after="0" w:line="240" w:lineRule="auto"/>
        <w:ind w:firstLine="539"/>
        <w:jc w:val="both"/>
        <w:rPr>
          <w:sz w:val="24"/>
          <w:szCs w:val="24"/>
        </w:rPr>
      </w:pPr>
      <w:r w:rsidRPr="00304403">
        <w:rPr>
          <w:sz w:val="24"/>
          <w:szCs w:val="24"/>
        </w:rPr>
        <w:t>обеспечение медицинских организаций, участвующих в реализации Территориальной программы, донорской кровью и ее компонентами;</w:t>
      </w:r>
    </w:p>
    <w:p w:rsidR="00494CEE" w:rsidRPr="00304403" w:rsidRDefault="00494CEE" w:rsidP="00CC5E0F">
      <w:pPr>
        <w:autoSpaceDE w:val="0"/>
        <w:autoSpaceDN w:val="0"/>
        <w:adjustRightInd w:val="0"/>
        <w:spacing w:after="0" w:line="240" w:lineRule="auto"/>
        <w:ind w:firstLine="539"/>
        <w:jc w:val="both"/>
        <w:rPr>
          <w:sz w:val="24"/>
          <w:szCs w:val="24"/>
        </w:rPr>
      </w:pPr>
      <w:r w:rsidRPr="00304403">
        <w:rPr>
          <w:sz w:val="24"/>
          <w:szCs w:val="24"/>
        </w:rPr>
        <w:t>медицинское освидетельствование лица на наличие или отсутствие у него заболевания, препятствующего принятию в народную дружину;</w:t>
      </w:r>
    </w:p>
    <w:p w:rsidR="00EA0889" w:rsidRPr="00EA0889" w:rsidRDefault="00EA0889" w:rsidP="00EA0889">
      <w:pPr>
        <w:autoSpaceDE w:val="0"/>
        <w:autoSpaceDN w:val="0"/>
        <w:adjustRightInd w:val="0"/>
        <w:spacing w:after="0" w:line="240" w:lineRule="auto"/>
        <w:ind w:firstLine="539"/>
        <w:jc w:val="both"/>
        <w:rPr>
          <w:sz w:val="24"/>
          <w:szCs w:val="24"/>
        </w:rPr>
      </w:pPr>
      <w:r w:rsidRPr="00304403">
        <w:rPr>
          <w:sz w:val="24"/>
          <w:szCs w:val="24"/>
        </w:rPr>
        <w:t>дежурство бригад скорой медицинской помощи на массовых мероприятиях (спортивных, культурных и других), организация которых осуществляется за счет средств бюджета Санкт-Петербурга;</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 xml:space="preserve">в неотложной форме - гражданам Российской Федерации, не застрахованным </w:t>
      </w:r>
      <w:r w:rsidR="00802855" w:rsidRPr="005E1909">
        <w:rPr>
          <w:sz w:val="24"/>
          <w:szCs w:val="24"/>
        </w:rPr>
        <w:t xml:space="preserve">                </w:t>
      </w:r>
      <w:r w:rsidRPr="005E1909">
        <w:rPr>
          <w:sz w:val="24"/>
          <w:szCs w:val="24"/>
        </w:rPr>
        <w:t>по обязательному медицинскому страхованию;</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 xml:space="preserve">в неотложной и плановой форме - иностранным гражданам в случае, если </w:t>
      </w:r>
      <w:r w:rsidR="00802855" w:rsidRPr="005E1909">
        <w:rPr>
          <w:sz w:val="24"/>
          <w:szCs w:val="24"/>
        </w:rPr>
        <w:t xml:space="preserve">                     </w:t>
      </w:r>
      <w:r w:rsidRPr="005E1909">
        <w:rPr>
          <w:sz w:val="24"/>
          <w:szCs w:val="24"/>
        </w:rPr>
        <w:t>это предусмотрено международным</w:t>
      </w:r>
      <w:r w:rsidR="00B80686">
        <w:rPr>
          <w:sz w:val="24"/>
          <w:szCs w:val="24"/>
        </w:rPr>
        <w:t xml:space="preserve"> договором Российской Федерации.</w:t>
      </w:r>
    </w:p>
    <w:p w:rsidR="00494CEE" w:rsidRDefault="00494CEE" w:rsidP="00CC5E0F">
      <w:pPr>
        <w:autoSpaceDE w:val="0"/>
        <w:autoSpaceDN w:val="0"/>
        <w:adjustRightInd w:val="0"/>
        <w:spacing w:after="0" w:line="240" w:lineRule="auto"/>
        <w:ind w:firstLine="539"/>
        <w:jc w:val="both"/>
        <w:rPr>
          <w:sz w:val="24"/>
          <w:szCs w:val="24"/>
        </w:rPr>
      </w:pPr>
      <w:r w:rsidRPr="005E1909">
        <w:rPr>
          <w:sz w:val="24"/>
          <w:szCs w:val="24"/>
        </w:rP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центрами охраны репродуктивного здоровья подростков;</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центрами органного и тканевого донорства;</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центрами медицинской профилактики;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центрами и отделениями профессиональной патологии;</w:t>
      </w:r>
    </w:p>
    <w:p w:rsidR="00036C00" w:rsidRPr="005E1909" w:rsidRDefault="00036C00" w:rsidP="00A2289C">
      <w:pPr>
        <w:autoSpaceDE w:val="0"/>
        <w:autoSpaceDN w:val="0"/>
        <w:adjustRightInd w:val="0"/>
        <w:spacing w:after="0" w:line="240" w:lineRule="auto"/>
        <w:ind w:firstLine="539"/>
        <w:jc w:val="both"/>
        <w:rPr>
          <w:sz w:val="24"/>
          <w:szCs w:val="24"/>
        </w:rPr>
      </w:pPr>
      <w:r w:rsidRPr="005E1909">
        <w:rPr>
          <w:sz w:val="24"/>
          <w:szCs w:val="24"/>
        </w:rPr>
        <w:t>центрами по лечению (реабилитации) больных с дефектами (аномалиями развития) челюстно-лицевой области;</w:t>
      </w:r>
    </w:p>
    <w:p w:rsidR="00A2289C" w:rsidRDefault="00A2289C" w:rsidP="00A2289C">
      <w:pPr>
        <w:spacing w:after="0"/>
        <w:ind w:firstLine="539"/>
        <w:jc w:val="both"/>
        <w:rPr>
          <w:color w:val="000000"/>
          <w:sz w:val="24"/>
          <w:szCs w:val="24"/>
        </w:rPr>
      </w:pPr>
      <w:r w:rsidRPr="005E1909">
        <w:rPr>
          <w:color w:val="000000"/>
          <w:sz w:val="24"/>
          <w:szCs w:val="24"/>
        </w:rPr>
        <w:t>сурдологическими центрами;</w:t>
      </w:r>
    </w:p>
    <w:p w:rsidR="00DF6ABA" w:rsidRPr="00304403" w:rsidRDefault="00DF6ABA" w:rsidP="00304403">
      <w:pPr>
        <w:spacing w:after="0" w:line="240" w:lineRule="auto"/>
        <w:ind w:firstLine="539"/>
        <w:jc w:val="both"/>
        <w:rPr>
          <w:color w:val="000000"/>
          <w:sz w:val="24"/>
          <w:szCs w:val="24"/>
        </w:rPr>
      </w:pPr>
      <w:r w:rsidRPr="00304403">
        <w:rPr>
          <w:color w:val="000000"/>
          <w:sz w:val="24"/>
          <w:szCs w:val="24"/>
        </w:rPr>
        <w:t>врачебно-физкультурными диспансерами</w:t>
      </w:r>
      <w:r w:rsidR="009A5B4E" w:rsidRPr="00304403">
        <w:rPr>
          <w:color w:val="000000"/>
          <w:sz w:val="24"/>
          <w:szCs w:val="24"/>
        </w:rPr>
        <w:t xml:space="preserve">, </w:t>
      </w:r>
      <w:r w:rsidR="009A5B4E" w:rsidRPr="00304403">
        <w:rPr>
          <w:sz w:val="24"/>
          <w:szCs w:val="24"/>
        </w:rPr>
        <w:t xml:space="preserve">центрами лечебной физкультуры </w:t>
      </w:r>
      <w:r w:rsidR="009A5B4E" w:rsidRPr="00304403">
        <w:rPr>
          <w:sz w:val="24"/>
          <w:szCs w:val="24"/>
        </w:rPr>
        <w:br/>
        <w:t>и спортивной медицины</w:t>
      </w:r>
      <w:r w:rsidRPr="00304403">
        <w:rPr>
          <w:color w:val="000000"/>
          <w:sz w:val="24"/>
          <w:szCs w:val="24"/>
        </w:rPr>
        <w:t>;</w:t>
      </w:r>
      <w:r w:rsidR="009A5B4E" w:rsidRPr="00304403">
        <w:rPr>
          <w:color w:val="000000"/>
          <w:sz w:val="24"/>
          <w:szCs w:val="24"/>
        </w:rPr>
        <w:t xml:space="preserve"> отделениями (кабинетами) спортивной медицины;</w:t>
      </w:r>
    </w:p>
    <w:p w:rsidR="00494CEE" w:rsidRPr="00304403" w:rsidRDefault="00494CEE" w:rsidP="00304403">
      <w:pPr>
        <w:autoSpaceDE w:val="0"/>
        <w:autoSpaceDN w:val="0"/>
        <w:adjustRightInd w:val="0"/>
        <w:spacing w:after="0" w:line="240" w:lineRule="auto"/>
        <w:ind w:firstLine="539"/>
        <w:jc w:val="both"/>
        <w:rPr>
          <w:sz w:val="24"/>
          <w:szCs w:val="24"/>
        </w:rPr>
      </w:pPr>
      <w:r w:rsidRPr="00304403">
        <w:rPr>
          <w:sz w:val="24"/>
          <w:szCs w:val="24"/>
        </w:rPr>
        <w:t xml:space="preserve">туберкулезными санаториями, детскими санаториями, а также санаториями для детей </w:t>
      </w:r>
      <w:r w:rsidR="00802855" w:rsidRPr="00304403">
        <w:rPr>
          <w:sz w:val="24"/>
          <w:szCs w:val="24"/>
        </w:rPr>
        <w:t xml:space="preserve">    </w:t>
      </w:r>
      <w:r w:rsidRPr="00304403">
        <w:rPr>
          <w:sz w:val="24"/>
          <w:szCs w:val="24"/>
        </w:rPr>
        <w:t>с родителями;</w:t>
      </w:r>
    </w:p>
    <w:p w:rsidR="00494CEE" w:rsidRPr="005E1909" w:rsidRDefault="00494CEE" w:rsidP="00CC5E0F">
      <w:pPr>
        <w:autoSpaceDE w:val="0"/>
        <w:autoSpaceDN w:val="0"/>
        <w:adjustRightInd w:val="0"/>
        <w:spacing w:after="0" w:line="240" w:lineRule="auto"/>
        <w:ind w:firstLine="539"/>
        <w:jc w:val="both"/>
        <w:rPr>
          <w:sz w:val="24"/>
          <w:szCs w:val="24"/>
        </w:rPr>
      </w:pPr>
      <w:r w:rsidRPr="00304403">
        <w:rPr>
          <w:sz w:val="24"/>
          <w:szCs w:val="24"/>
        </w:rPr>
        <w:t>бюро и отделениями судебно-медицинской и судебно-психиатрической экспертизы;</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патолого-анатомическим бюро;</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медицинскими информационно-аналитическими центрами;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станциями и отделениями переливания крови;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амбулаториями;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домами ребенка, включая специализированные;</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гериатрическими лечебно-профилактическими учреждениями и гериатрическими центрами, отделениями и кабинетами;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отделениями соматопсихиатрии и психосоматики;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специализированными централизованными серологическими, бактериологическими, вирусологическими, цитологическими лабораториями;</w:t>
      </w:r>
    </w:p>
    <w:p w:rsidR="00494CEE" w:rsidRPr="00525EAE" w:rsidRDefault="00494CEE" w:rsidP="00CC5E0F">
      <w:pPr>
        <w:autoSpaceDE w:val="0"/>
        <w:autoSpaceDN w:val="0"/>
        <w:adjustRightInd w:val="0"/>
        <w:spacing w:after="0" w:line="240" w:lineRule="auto"/>
        <w:ind w:firstLine="539"/>
        <w:jc w:val="both"/>
        <w:rPr>
          <w:i/>
          <w:sz w:val="24"/>
          <w:szCs w:val="24"/>
        </w:rPr>
      </w:pPr>
      <w:r w:rsidRPr="003674FE">
        <w:rPr>
          <w:sz w:val="24"/>
          <w:szCs w:val="24"/>
        </w:rPr>
        <w:t>лабораториями иммуногенет</w:t>
      </w:r>
      <w:r w:rsidR="003674FE">
        <w:rPr>
          <w:sz w:val="24"/>
          <w:szCs w:val="24"/>
        </w:rPr>
        <w:t>ики и серологической диагностики;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медицинским це</w:t>
      </w:r>
      <w:r w:rsidR="001B353A" w:rsidRPr="005E1909">
        <w:rPr>
          <w:sz w:val="24"/>
          <w:szCs w:val="24"/>
        </w:rPr>
        <w:t>нтром мобилизационных резервов «Резерв»</w:t>
      </w:r>
      <w:r w:rsidRPr="005E1909">
        <w:rPr>
          <w:sz w:val="24"/>
          <w:szCs w:val="24"/>
        </w:rPr>
        <w:t>;</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lastRenderedPageBreak/>
        <w:t>дезинфекционной станцией.</w:t>
      </w:r>
    </w:p>
    <w:p w:rsidR="00494CEE" w:rsidRPr="005E1909" w:rsidRDefault="00494CEE" w:rsidP="00494CEE">
      <w:pPr>
        <w:autoSpaceDE w:val="0"/>
        <w:autoSpaceDN w:val="0"/>
        <w:adjustRightInd w:val="0"/>
        <w:spacing w:after="0" w:line="240" w:lineRule="auto"/>
        <w:rPr>
          <w:sz w:val="24"/>
          <w:szCs w:val="24"/>
        </w:rPr>
      </w:pPr>
    </w:p>
    <w:p w:rsidR="00494CEE" w:rsidRPr="005E1909" w:rsidRDefault="00494CEE" w:rsidP="00494CEE">
      <w:pPr>
        <w:autoSpaceDE w:val="0"/>
        <w:autoSpaceDN w:val="0"/>
        <w:adjustRightInd w:val="0"/>
        <w:spacing w:after="0" w:line="240" w:lineRule="auto"/>
        <w:jc w:val="center"/>
        <w:outlineLvl w:val="1"/>
        <w:rPr>
          <w:sz w:val="24"/>
          <w:szCs w:val="24"/>
        </w:rPr>
      </w:pPr>
      <w:r w:rsidRPr="005E1909">
        <w:rPr>
          <w:sz w:val="24"/>
          <w:szCs w:val="24"/>
        </w:rPr>
        <w:t>5. Порядок и условия предоставления медицинской помощи,</w:t>
      </w:r>
    </w:p>
    <w:p w:rsidR="00494CEE" w:rsidRPr="005E1909" w:rsidRDefault="00494CEE" w:rsidP="00494CEE">
      <w:pPr>
        <w:autoSpaceDE w:val="0"/>
        <w:autoSpaceDN w:val="0"/>
        <w:adjustRightInd w:val="0"/>
        <w:spacing w:after="0" w:line="240" w:lineRule="auto"/>
        <w:jc w:val="center"/>
        <w:rPr>
          <w:sz w:val="24"/>
          <w:szCs w:val="24"/>
        </w:rPr>
      </w:pPr>
      <w:r w:rsidRPr="005E1909">
        <w:rPr>
          <w:sz w:val="24"/>
          <w:szCs w:val="24"/>
        </w:rPr>
        <w:t>в том числе сроки ожидания медицинской помощи,</w:t>
      </w:r>
    </w:p>
    <w:p w:rsidR="00494CEE" w:rsidRPr="005E1909" w:rsidRDefault="00494CEE" w:rsidP="00494CEE">
      <w:pPr>
        <w:autoSpaceDE w:val="0"/>
        <w:autoSpaceDN w:val="0"/>
        <w:adjustRightInd w:val="0"/>
        <w:spacing w:after="0" w:line="240" w:lineRule="auto"/>
        <w:jc w:val="center"/>
        <w:rPr>
          <w:sz w:val="24"/>
          <w:szCs w:val="24"/>
        </w:rPr>
      </w:pPr>
      <w:r w:rsidRPr="005E1909">
        <w:rPr>
          <w:sz w:val="24"/>
          <w:szCs w:val="24"/>
        </w:rPr>
        <w:t>оказываемой в плановом порядке</w:t>
      </w:r>
    </w:p>
    <w:p w:rsidR="00494CEE" w:rsidRPr="005E1909" w:rsidRDefault="00494CEE" w:rsidP="00494CEE">
      <w:pPr>
        <w:autoSpaceDE w:val="0"/>
        <w:autoSpaceDN w:val="0"/>
        <w:adjustRightInd w:val="0"/>
        <w:spacing w:after="0" w:line="240" w:lineRule="auto"/>
        <w:rPr>
          <w:sz w:val="24"/>
          <w:szCs w:val="24"/>
        </w:rPr>
      </w:pP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При состоянии здоровья гражданина, требующем оказания медицинской помощи</w:t>
      </w:r>
      <w:r w:rsidR="00F0569A">
        <w:rPr>
          <w:sz w:val="24"/>
          <w:szCs w:val="24"/>
        </w:rPr>
        <w:br/>
      </w:r>
      <w:r w:rsidRPr="005E1909">
        <w:rPr>
          <w:sz w:val="24"/>
          <w:szCs w:val="24"/>
        </w:rPr>
        <w:t>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w:t>
      </w:r>
      <w:r w:rsidR="00F0569A">
        <w:rPr>
          <w:sz w:val="24"/>
          <w:szCs w:val="24"/>
        </w:rPr>
        <w:br/>
      </w:r>
      <w:r w:rsidRPr="005E1909">
        <w:rPr>
          <w:sz w:val="24"/>
          <w:szCs w:val="24"/>
        </w:rPr>
        <w:t>и лечебные мероприятия осуществляются по месту его обращения незамедлительно медицинским работником, к которому он обратился.</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w:t>
      </w:r>
      <w:r w:rsidR="00F0569A">
        <w:rPr>
          <w:sz w:val="24"/>
          <w:szCs w:val="24"/>
        </w:rPr>
        <w:br/>
      </w:r>
      <w:r w:rsidRPr="005E1909">
        <w:rPr>
          <w:sz w:val="24"/>
          <w:szCs w:val="24"/>
        </w:rPr>
        <w:t>его проживания. В выбранной медицинской организации гражданин осуществляет выбор</w:t>
      </w:r>
      <w:r w:rsidR="00F0569A">
        <w:rPr>
          <w:sz w:val="24"/>
          <w:szCs w:val="24"/>
        </w:rPr>
        <w:br/>
      </w:r>
      <w:r w:rsidRPr="005E1909">
        <w:rPr>
          <w:sz w:val="24"/>
          <w:szCs w:val="24"/>
        </w:rPr>
        <w:t>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Выбор медицинской организации (за исключением случаев оказания скорой медицинской помощи)</w:t>
      </w:r>
      <w:r w:rsidR="00171588">
        <w:rPr>
          <w:sz w:val="24"/>
          <w:szCs w:val="24"/>
        </w:rPr>
        <w:t>,</w:t>
      </w:r>
      <w:r w:rsidRPr="005E1909">
        <w:rPr>
          <w:sz w:val="24"/>
          <w:szCs w:val="24"/>
        </w:rPr>
        <w:t xml:space="preserve"> </w:t>
      </w:r>
      <w:r w:rsidR="00171588" w:rsidRPr="00C94D69">
        <w:rPr>
          <w:sz w:val="24"/>
          <w:szCs w:val="24"/>
        </w:rPr>
        <w:t xml:space="preserve">а также выбор врача-терапевта, врача-терапевта участкового, врача-педиатра, врача-педиатра участкового, врача общей практики (семейного врача) </w:t>
      </w:r>
      <w:r w:rsidR="00171588" w:rsidRPr="00C94D69">
        <w:rPr>
          <w:sz w:val="24"/>
          <w:szCs w:val="24"/>
        </w:rPr>
        <w:br/>
        <w:t xml:space="preserve">или фельдшера </w:t>
      </w:r>
      <w:r w:rsidRPr="00C94D69">
        <w:rPr>
          <w:sz w:val="24"/>
          <w:szCs w:val="24"/>
        </w:rPr>
        <w:t>гражданами</w:t>
      </w:r>
      <w:r w:rsidRPr="005E1909">
        <w:rPr>
          <w:sz w:val="24"/>
          <w:szCs w:val="24"/>
        </w:rPr>
        <w:t xml:space="preserve">, проживающими за пределами Санкт-Петербурга, </w:t>
      </w:r>
      <w:r w:rsidRPr="005E1909">
        <w:rPr>
          <w:sz w:val="24"/>
          <w:szCs w:val="24"/>
        </w:rPr>
        <w:lastRenderedPageBreak/>
        <w:t>осуществляется в порядке, устанавливаемом</w:t>
      </w:r>
      <w:r w:rsidR="00C66FA3">
        <w:rPr>
          <w:sz w:val="24"/>
          <w:szCs w:val="24"/>
        </w:rPr>
        <w:t xml:space="preserve"> Министерством здравоохранения Российской Федерации</w:t>
      </w:r>
      <w:r w:rsidRPr="005E1909">
        <w:rPr>
          <w:sz w:val="24"/>
          <w:szCs w:val="24"/>
        </w:rPr>
        <w:t>.</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Оказание первичной специализированной медико-санитарной помощи в плановой форме осуществляется:</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по направлению врача-терапевта участкового, врача-педиатра участкового, врача общей практики (семейного врача), фельдшера, врача-специалиста;</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w:t>
      </w:r>
      <w:r w:rsidR="00F0569A">
        <w:rPr>
          <w:sz w:val="24"/>
          <w:szCs w:val="24"/>
        </w:rPr>
        <w:br/>
      </w:r>
      <w:r w:rsidRPr="005E1909">
        <w:rPr>
          <w:sz w:val="24"/>
          <w:szCs w:val="24"/>
        </w:rPr>
        <w:t>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Объем, сроки, место и своевременность проведения диагностических и лечебных мероприятий определяются лечащим врачом. При оказании медицинской помощи</w:t>
      </w:r>
      <w:r w:rsidR="00946987">
        <w:rPr>
          <w:sz w:val="24"/>
          <w:szCs w:val="24"/>
        </w:rPr>
        <w:br/>
      </w:r>
      <w:r w:rsidRPr="005E1909">
        <w:rPr>
          <w:sz w:val="24"/>
          <w:szCs w:val="24"/>
        </w:rPr>
        <w:t>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w:t>
      </w:r>
      <w:r w:rsidR="00946987">
        <w:rPr>
          <w:sz w:val="24"/>
          <w:szCs w:val="24"/>
        </w:rPr>
        <w:br/>
      </w:r>
      <w:r w:rsidRPr="005E1909">
        <w:rPr>
          <w:sz w:val="24"/>
          <w:szCs w:val="24"/>
        </w:rPr>
        <w:t>от медицинских показаний) и указаны им в медицинской карте.</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w:t>
      </w:r>
      <w:r w:rsidR="00946987">
        <w:rPr>
          <w:sz w:val="24"/>
          <w:szCs w:val="24"/>
        </w:rPr>
        <w:br/>
      </w:r>
      <w:r w:rsidRPr="005E1909">
        <w:rPr>
          <w:sz w:val="24"/>
          <w:szCs w:val="24"/>
        </w:rPr>
        <w:t>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w:t>
      </w:r>
      <w:r w:rsidR="00946987">
        <w:rPr>
          <w:sz w:val="24"/>
          <w:szCs w:val="24"/>
        </w:rPr>
        <w:br/>
      </w:r>
      <w:r w:rsidRPr="005E1909">
        <w:rPr>
          <w:sz w:val="24"/>
          <w:szCs w:val="24"/>
        </w:rPr>
        <w:t>не связано с угрозой жизни гражданина.</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r w:rsidR="00DF3AAF" w:rsidRPr="005E1909">
        <w:rPr>
          <w:sz w:val="24"/>
          <w:szCs w:val="24"/>
        </w:rPr>
        <w:t>,</w:t>
      </w:r>
      <w:r w:rsidRPr="005E1909">
        <w:rPr>
          <w:sz w:val="24"/>
          <w:szCs w:val="24"/>
        </w:rPr>
        <w:t xml:space="preserve"> если</w:t>
      </w:r>
      <w:r w:rsidR="00946987">
        <w:rPr>
          <w:sz w:val="24"/>
          <w:szCs w:val="24"/>
        </w:rPr>
        <w:br/>
      </w:r>
      <w:r w:rsidRPr="005E1909">
        <w:rPr>
          <w:sz w:val="24"/>
          <w:szCs w:val="24"/>
        </w:rPr>
        <w:t>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и(или) изоляции, в том числе по эпидемическим показаниям.</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Госпитализация гражданина осуществляется:</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бригадами скорой медицинской помощи;</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при самостоятельном обращении гражданина по экстренным медицинским показаниям.</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Регистрация и осмотр пациента, доставленного в медицинскую организацию</w:t>
      </w:r>
      <w:r w:rsidR="00946987">
        <w:rPr>
          <w:sz w:val="24"/>
          <w:szCs w:val="24"/>
        </w:rPr>
        <w:br/>
      </w:r>
      <w:r w:rsidRPr="005E1909">
        <w:rPr>
          <w:sz w:val="24"/>
          <w:szCs w:val="24"/>
        </w:rPr>
        <w:t>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w:t>
      </w:r>
      <w:r w:rsidR="00946987">
        <w:rPr>
          <w:sz w:val="24"/>
          <w:szCs w:val="24"/>
        </w:rPr>
        <w:br/>
      </w:r>
      <w:r w:rsidRPr="005E1909">
        <w:rPr>
          <w:sz w:val="24"/>
          <w:szCs w:val="24"/>
        </w:rPr>
        <w:t>на отделение.</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Регистрация и осмотр пациента, направленного в медицинскую организацию</w:t>
      </w:r>
      <w:r w:rsidR="00946987">
        <w:rPr>
          <w:sz w:val="24"/>
          <w:szCs w:val="24"/>
        </w:rPr>
        <w:br/>
      </w:r>
      <w:r w:rsidRPr="005E1909">
        <w:rPr>
          <w:sz w:val="24"/>
          <w:szCs w:val="24"/>
        </w:rPr>
        <w:t>в плановом порядке, проводятся медицинским работником в течение двух часов после поступления пациента.</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w:t>
      </w:r>
      <w:r w:rsidR="00946987">
        <w:rPr>
          <w:sz w:val="24"/>
          <w:szCs w:val="24"/>
        </w:rPr>
        <w:br/>
      </w:r>
      <w:r w:rsidRPr="005E1909">
        <w:rPr>
          <w:sz w:val="24"/>
          <w:szCs w:val="24"/>
        </w:rPr>
        <w:lastRenderedPageBreak/>
        <w:t>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 в которых возможно оказание 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w:t>
      </w:r>
      <w:r w:rsidR="00A82F34" w:rsidRPr="005E1909">
        <w:rPr>
          <w:sz w:val="24"/>
          <w:szCs w:val="24"/>
        </w:rPr>
        <w:t>од, лицам, награжденным знаком «Жителю блокадного Ленинграда»</w:t>
      </w:r>
      <w:r w:rsidRPr="005E1909">
        <w:rPr>
          <w:sz w:val="24"/>
          <w:szCs w:val="24"/>
        </w:rPr>
        <w:t xml:space="preserve">, лицам, работавшим в период Великой Отечественной войны на объектах противовоздушной обороны, местной противовоздушной обороны, </w:t>
      </w:r>
      <w:r w:rsidR="00BC2786" w:rsidRPr="005E1909">
        <w:rPr>
          <w:sz w:val="24"/>
          <w:szCs w:val="24"/>
        </w:rPr>
        <w:t xml:space="preserve">          </w:t>
      </w:r>
      <w:r w:rsidRPr="005E1909">
        <w:rPr>
          <w:sz w:val="24"/>
          <w:szCs w:val="24"/>
        </w:rPr>
        <w:t xml:space="preserve">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w:t>
      </w:r>
      <w:r w:rsidR="00BC2786" w:rsidRPr="005E1909">
        <w:rPr>
          <w:sz w:val="24"/>
          <w:szCs w:val="24"/>
        </w:rPr>
        <w:t xml:space="preserve">       </w:t>
      </w:r>
      <w:r w:rsidRPr="005E1909">
        <w:rPr>
          <w:sz w:val="24"/>
          <w:szCs w:val="24"/>
        </w:rPr>
        <w:t>и ветеранов боевых действий;</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 xml:space="preserve">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w:t>
      </w:r>
      <w:r w:rsidR="00BC2786" w:rsidRPr="005E1909">
        <w:rPr>
          <w:sz w:val="24"/>
          <w:szCs w:val="24"/>
        </w:rPr>
        <w:t xml:space="preserve">              </w:t>
      </w:r>
      <w:r w:rsidRPr="005E1909">
        <w:rPr>
          <w:sz w:val="24"/>
          <w:szCs w:val="24"/>
        </w:rPr>
        <w:t>с работами по ликвидации последствий катастрофы на Чернобыльской АЭС;</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 xml:space="preserve">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w:t>
      </w:r>
      <w:r w:rsidR="00BC2786" w:rsidRPr="005E1909">
        <w:rPr>
          <w:sz w:val="24"/>
          <w:szCs w:val="24"/>
        </w:rPr>
        <w:t xml:space="preserve">  </w:t>
      </w:r>
      <w:r w:rsidRPr="005E1909">
        <w:rPr>
          <w:sz w:val="24"/>
          <w:szCs w:val="24"/>
        </w:rPr>
        <w:t>с момента трансплантации костного мозга, и времени развития у них в этой связи инвалидности;</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lastRenderedPageBreak/>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гражданам, в том числе военнослужащим и военнообязанным, призванным на военные сборы и принимавшим участие в 1988-1</w:t>
      </w:r>
      <w:r w:rsidR="00A82F34" w:rsidRPr="005E1909">
        <w:rPr>
          <w:sz w:val="24"/>
          <w:szCs w:val="24"/>
        </w:rPr>
        <w:t>990 годах в работах по объекту «Укрытие»</w:t>
      </w:r>
      <w:r w:rsidRPr="005E1909">
        <w:rPr>
          <w:sz w:val="24"/>
          <w:szCs w:val="24"/>
        </w:rPr>
        <w:t xml:space="preserve">;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w:t>
      </w:r>
      <w:r w:rsidR="00802855" w:rsidRPr="005E1909">
        <w:rPr>
          <w:sz w:val="24"/>
          <w:szCs w:val="24"/>
        </w:rPr>
        <w:t xml:space="preserve">        </w:t>
      </w:r>
      <w:r w:rsidRPr="005E1909">
        <w:rPr>
          <w:sz w:val="24"/>
          <w:szCs w:val="24"/>
        </w:rPr>
        <w:t xml:space="preserve">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w:t>
      </w:r>
      <w:r w:rsidR="00802855" w:rsidRPr="005E1909">
        <w:rPr>
          <w:sz w:val="24"/>
          <w:szCs w:val="24"/>
        </w:rPr>
        <w:t xml:space="preserve">              </w:t>
      </w:r>
      <w:r w:rsidRPr="005E1909">
        <w:rPr>
          <w:sz w:val="24"/>
          <w:szCs w:val="24"/>
        </w:rPr>
        <w:t>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 xml:space="preserve">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w:t>
      </w:r>
      <w:r w:rsidR="00802855" w:rsidRPr="005E1909">
        <w:rPr>
          <w:sz w:val="24"/>
          <w:szCs w:val="24"/>
        </w:rPr>
        <w:t xml:space="preserve">              </w:t>
      </w:r>
      <w:r w:rsidRPr="005E1909">
        <w:rPr>
          <w:sz w:val="24"/>
          <w:szCs w:val="24"/>
        </w:rPr>
        <w:t>н</w:t>
      </w:r>
      <w:r w:rsidR="00A82F34" w:rsidRPr="005E1909">
        <w:rPr>
          <w:sz w:val="24"/>
          <w:szCs w:val="24"/>
        </w:rPr>
        <w:t>а производственном объединении «Маяк»</w:t>
      </w:r>
      <w:r w:rsidRPr="005E1909">
        <w:rPr>
          <w:sz w:val="24"/>
          <w:szCs w:val="24"/>
        </w:rPr>
        <w:t xml:space="preserve">, а также гражданам, включая военнослужащих </w:t>
      </w:r>
      <w:r w:rsidR="00802855" w:rsidRPr="005E1909">
        <w:rPr>
          <w:sz w:val="24"/>
          <w:szCs w:val="24"/>
        </w:rPr>
        <w:t xml:space="preserve">    </w:t>
      </w:r>
      <w:r w:rsidRPr="005E1909">
        <w:rPr>
          <w:sz w:val="24"/>
          <w:szCs w:val="24"/>
        </w:rPr>
        <w:t xml:space="preserve">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w:t>
      </w:r>
      <w:r w:rsidR="00802855" w:rsidRPr="005E1909">
        <w:rPr>
          <w:sz w:val="24"/>
          <w:szCs w:val="24"/>
        </w:rPr>
        <w:t xml:space="preserve">                  </w:t>
      </w:r>
      <w:r w:rsidRPr="005E1909">
        <w:rPr>
          <w:sz w:val="24"/>
          <w:szCs w:val="24"/>
        </w:rPr>
        <w:t>и реабилитации радиоактивно загрязненных территорий вдоль реки Теча в 1949-1956 годах;</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 xml:space="preserve">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w:t>
      </w:r>
      <w:r w:rsidR="00802855" w:rsidRPr="005E1909">
        <w:rPr>
          <w:sz w:val="24"/>
          <w:szCs w:val="24"/>
        </w:rPr>
        <w:t xml:space="preserve">                </w:t>
      </w:r>
      <w:r w:rsidRPr="005E1909">
        <w:rPr>
          <w:sz w:val="24"/>
          <w:szCs w:val="24"/>
        </w:rPr>
        <w:t>н</w:t>
      </w:r>
      <w:r w:rsidR="00A82F34" w:rsidRPr="005E1909">
        <w:rPr>
          <w:sz w:val="24"/>
          <w:szCs w:val="24"/>
        </w:rPr>
        <w:t>а производственном объединении «Маяк»</w:t>
      </w:r>
      <w:r w:rsidRPr="005E1909">
        <w:rPr>
          <w:sz w:val="24"/>
          <w:szCs w:val="24"/>
        </w:rPr>
        <w:t xml:space="preserve">, а также гражданам, включая военнослужащих </w:t>
      </w:r>
      <w:r w:rsidR="00802855" w:rsidRPr="005E1909">
        <w:rPr>
          <w:sz w:val="24"/>
          <w:szCs w:val="24"/>
        </w:rPr>
        <w:t xml:space="preserve">    </w:t>
      </w:r>
      <w:r w:rsidRPr="005E1909">
        <w:rPr>
          <w:sz w:val="24"/>
          <w:szCs w:val="24"/>
        </w:rPr>
        <w:t xml:space="preserve">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w:t>
      </w:r>
      <w:r w:rsidR="00802855" w:rsidRPr="005E1909">
        <w:rPr>
          <w:sz w:val="24"/>
          <w:szCs w:val="24"/>
        </w:rPr>
        <w:t xml:space="preserve">                   </w:t>
      </w:r>
      <w:r w:rsidRPr="005E1909">
        <w:rPr>
          <w:sz w:val="24"/>
          <w:szCs w:val="24"/>
        </w:rPr>
        <w:t>и реабилитации радиоактивно загрязненных территорий вдоль реки Теча в 1957-1962 годах;</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lastRenderedPageBreak/>
        <w:t xml:space="preserve">гражданам, эвакуированным (переселенным), а также добровольно выехавшим </w:t>
      </w:r>
      <w:r w:rsidR="00802855" w:rsidRPr="005E1909">
        <w:rPr>
          <w:sz w:val="24"/>
          <w:szCs w:val="24"/>
        </w:rPr>
        <w:t xml:space="preserve">              </w:t>
      </w:r>
      <w:r w:rsidRPr="005E1909">
        <w:rPr>
          <w:sz w:val="24"/>
          <w:szCs w:val="24"/>
        </w:rPr>
        <w:t>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w:t>
      </w:r>
      <w:r w:rsidR="00A82F34" w:rsidRPr="005E1909">
        <w:rPr>
          <w:sz w:val="24"/>
          <w:szCs w:val="24"/>
        </w:rPr>
        <w:t>а производственном объединении «Маяк»</w:t>
      </w:r>
      <w:r w:rsidRPr="005E1909">
        <w:rPr>
          <w:sz w:val="24"/>
          <w:szCs w:val="24"/>
        </w:rPr>
        <w:t xml:space="preserve">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гражданам, проживающим в населенных пунктах, подвергшихся радиоактивному загрязнению вследствие аварии в 1957 году н</w:t>
      </w:r>
      <w:r w:rsidR="00A82F34" w:rsidRPr="005E1909">
        <w:rPr>
          <w:sz w:val="24"/>
          <w:szCs w:val="24"/>
        </w:rPr>
        <w:t>а производственном объединении «Маяк»</w:t>
      </w:r>
      <w:r w:rsidRPr="005E1909">
        <w:rPr>
          <w:sz w:val="24"/>
          <w:szCs w:val="24"/>
        </w:rPr>
        <w:t xml:space="preserve"> </w:t>
      </w:r>
      <w:r w:rsidR="00802855" w:rsidRPr="005E1909">
        <w:rPr>
          <w:sz w:val="24"/>
          <w:szCs w:val="24"/>
        </w:rPr>
        <w:t xml:space="preserve">          </w:t>
      </w:r>
      <w:r w:rsidRPr="005E1909">
        <w:rPr>
          <w:sz w:val="24"/>
          <w:szCs w:val="24"/>
        </w:rPr>
        <w:t>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 xml:space="preserve">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w:t>
      </w:r>
      <w:r w:rsidR="00802855" w:rsidRPr="005E1909">
        <w:rPr>
          <w:sz w:val="24"/>
          <w:szCs w:val="24"/>
        </w:rPr>
        <w:t xml:space="preserve">            </w:t>
      </w:r>
      <w:r w:rsidRPr="005E1909">
        <w:rPr>
          <w:sz w:val="24"/>
          <w:szCs w:val="24"/>
        </w:rPr>
        <w:t>и получившим накопленную эффективную дозу облучения свыше 35 сЗв (бэр);</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 xml:space="preserve">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w:t>
      </w:r>
      <w:r w:rsidR="00802855" w:rsidRPr="005E1909">
        <w:rPr>
          <w:sz w:val="24"/>
          <w:szCs w:val="24"/>
        </w:rPr>
        <w:t xml:space="preserve">            </w:t>
      </w:r>
      <w:r w:rsidRPr="005E1909">
        <w:rPr>
          <w:sz w:val="24"/>
          <w:szCs w:val="24"/>
        </w:rPr>
        <w:t xml:space="preserve">и получившим накопленную эффективную дозу облучения свыше 7 сЗв (бэр), но не более </w:t>
      </w:r>
      <w:r w:rsidR="00BC2786" w:rsidRPr="005E1909">
        <w:rPr>
          <w:sz w:val="24"/>
          <w:szCs w:val="24"/>
        </w:rPr>
        <w:t xml:space="preserve">    </w:t>
      </w:r>
      <w:r w:rsidRPr="005E1909">
        <w:rPr>
          <w:sz w:val="24"/>
          <w:szCs w:val="24"/>
        </w:rPr>
        <w:t>35 сЗв (бэр);</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 xml:space="preserve">гражданам, добровольно выехавшим на новое место жительства из населенных пунктов, подвергшихся радиоактивному загрязнению вследствие аварии в 1957 году </w:t>
      </w:r>
      <w:r w:rsidR="00802855" w:rsidRPr="005E1909">
        <w:rPr>
          <w:sz w:val="24"/>
          <w:szCs w:val="24"/>
        </w:rPr>
        <w:t xml:space="preserve">                            </w:t>
      </w:r>
      <w:r w:rsidRPr="005E1909">
        <w:rPr>
          <w:sz w:val="24"/>
          <w:szCs w:val="24"/>
        </w:rPr>
        <w:t>на производственном объе</w:t>
      </w:r>
      <w:r w:rsidR="00A82F34" w:rsidRPr="005E1909">
        <w:rPr>
          <w:sz w:val="24"/>
          <w:szCs w:val="24"/>
        </w:rPr>
        <w:t>динении «Маяк»</w:t>
      </w:r>
      <w:r w:rsidRPr="005E1909">
        <w:rPr>
          <w:sz w:val="24"/>
          <w:szCs w:val="24"/>
        </w:rPr>
        <w:t xml:space="preserve">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494CEE" w:rsidRDefault="00494CEE" w:rsidP="00CC5E0F">
      <w:pPr>
        <w:autoSpaceDE w:val="0"/>
        <w:autoSpaceDN w:val="0"/>
        <w:adjustRightInd w:val="0"/>
        <w:spacing w:after="0" w:line="240" w:lineRule="auto"/>
        <w:ind w:firstLine="540"/>
        <w:jc w:val="both"/>
        <w:rPr>
          <w:sz w:val="24"/>
          <w:szCs w:val="24"/>
        </w:rPr>
      </w:pPr>
      <w:r w:rsidRPr="005E1909">
        <w:rPr>
          <w:sz w:val="24"/>
          <w:szCs w:val="24"/>
        </w:rPr>
        <w:t>лицам,</w:t>
      </w:r>
      <w:r w:rsidR="00A82F34" w:rsidRPr="005E1909">
        <w:rPr>
          <w:sz w:val="24"/>
          <w:szCs w:val="24"/>
        </w:rPr>
        <w:t xml:space="preserve"> награжденным нагрудным знаком «Почетный донор России»</w:t>
      </w:r>
      <w:r w:rsidR="003B4EC7">
        <w:rPr>
          <w:sz w:val="24"/>
          <w:szCs w:val="24"/>
        </w:rPr>
        <w:t>;</w:t>
      </w:r>
    </w:p>
    <w:p w:rsidR="003B4EC7" w:rsidRDefault="003B4EC7" w:rsidP="003B4EC7">
      <w:pPr>
        <w:autoSpaceDE w:val="0"/>
        <w:autoSpaceDN w:val="0"/>
        <w:adjustRightInd w:val="0"/>
        <w:spacing w:after="0" w:line="240" w:lineRule="auto"/>
        <w:ind w:firstLine="540"/>
        <w:jc w:val="both"/>
        <w:rPr>
          <w:sz w:val="24"/>
          <w:szCs w:val="24"/>
        </w:rPr>
      </w:pPr>
      <w:r w:rsidRPr="00240BF7">
        <w:rPr>
          <w:sz w:val="24"/>
          <w:szCs w:val="24"/>
        </w:rPr>
        <w:t>инвалидам I и II групп.</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Внеочередное оказание медицинской помощи указанным выше категориям граждан осуществляется в следующем порядке:</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 xml:space="preserve">гражданин, имеющий право на внеочередное получение медицинской помощи, обращается в регистратуру медицинской организации, оказывающей первичную </w:t>
      </w:r>
      <w:r w:rsidR="00893C62">
        <w:rPr>
          <w:sz w:val="24"/>
          <w:szCs w:val="24"/>
        </w:rPr>
        <w:br/>
      </w:r>
      <w:r w:rsidRPr="005E1909">
        <w:rPr>
          <w:sz w:val="24"/>
          <w:szCs w:val="24"/>
        </w:rPr>
        <w:t xml:space="preserve">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w:t>
      </w:r>
      <w:r w:rsidR="00893C62">
        <w:rPr>
          <w:sz w:val="24"/>
          <w:szCs w:val="24"/>
        </w:rPr>
        <w:br/>
      </w:r>
      <w:r w:rsidRPr="005E1909">
        <w:rPr>
          <w:sz w:val="24"/>
          <w:szCs w:val="24"/>
        </w:rPr>
        <w:t xml:space="preserve">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w:t>
      </w:r>
      <w:r w:rsidR="00893C62">
        <w:rPr>
          <w:sz w:val="24"/>
          <w:szCs w:val="24"/>
        </w:rPr>
        <w:t>к</w:t>
      </w:r>
      <w:r w:rsidRPr="005E1909">
        <w:rPr>
          <w:sz w:val="24"/>
          <w:szCs w:val="24"/>
        </w:rPr>
        <w:t xml:space="preserve"> другому врачу соответствующей специальности или организовать запись на прием к врачу в другую медицинскую организацию с использованием информаци</w:t>
      </w:r>
      <w:r w:rsidR="00A82F34" w:rsidRPr="005E1909">
        <w:rPr>
          <w:sz w:val="24"/>
          <w:szCs w:val="24"/>
        </w:rPr>
        <w:t>онно-телекоммуникационной сети «Интернет»</w:t>
      </w:r>
      <w:r w:rsidRPr="005E1909">
        <w:rPr>
          <w:sz w:val="24"/>
          <w:szCs w:val="24"/>
        </w:rPr>
        <w:t>, информационно-справочных сенсорных терминалов, центров записи граждан на прием к врачу по телефону.</w:t>
      </w:r>
    </w:p>
    <w:p w:rsidR="00494CEE" w:rsidRDefault="00494CEE" w:rsidP="00EF4EF6">
      <w:pPr>
        <w:autoSpaceDE w:val="0"/>
        <w:autoSpaceDN w:val="0"/>
        <w:adjustRightInd w:val="0"/>
        <w:spacing w:after="0" w:line="240" w:lineRule="auto"/>
        <w:ind w:firstLine="540"/>
        <w:jc w:val="both"/>
        <w:rPr>
          <w:color w:val="000000" w:themeColor="text1"/>
          <w:sz w:val="24"/>
          <w:szCs w:val="24"/>
        </w:rPr>
      </w:pPr>
      <w:r w:rsidRPr="0055031C">
        <w:rPr>
          <w:color w:val="000000" w:themeColor="text1"/>
          <w:sz w:val="24"/>
          <w:szCs w:val="24"/>
        </w:rPr>
        <w:t xml:space="preserve">Несовершеннолетним, относящимся к категории детей-сирот и детей, оставшихся </w:t>
      </w:r>
      <w:r w:rsidR="00802855" w:rsidRPr="0055031C">
        <w:rPr>
          <w:color w:val="000000" w:themeColor="text1"/>
          <w:sz w:val="24"/>
          <w:szCs w:val="24"/>
        </w:rPr>
        <w:t xml:space="preserve">       </w:t>
      </w:r>
      <w:r w:rsidRPr="0055031C">
        <w:rPr>
          <w:color w:val="000000" w:themeColor="text1"/>
          <w:sz w:val="24"/>
          <w:szCs w:val="24"/>
        </w:rPr>
        <w:t xml:space="preserve">без попечения родителей, в случае выявления у них заболеваний медицинская помощь оказывается в соответствии с </w:t>
      </w:r>
      <w:hyperlink w:anchor="Par44" w:history="1">
        <w:r w:rsidRPr="0055031C">
          <w:rPr>
            <w:color w:val="000000" w:themeColor="text1"/>
            <w:sz w:val="24"/>
            <w:szCs w:val="24"/>
          </w:rPr>
          <w:t>разделом 2</w:t>
        </w:r>
      </w:hyperlink>
      <w:r w:rsidRPr="0055031C">
        <w:rPr>
          <w:color w:val="000000" w:themeColor="text1"/>
          <w:sz w:val="24"/>
          <w:szCs w:val="24"/>
        </w:rP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w:t>
      </w:r>
      <w:r w:rsidR="0055031C">
        <w:rPr>
          <w:color w:val="000000" w:themeColor="text1"/>
          <w:sz w:val="24"/>
          <w:szCs w:val="24"/>
        </w:rPr>
        <w:t xml:space="preserve">а также медицинской помощи по профилю «медицинская </w:t>
      </w:r>
      <w:r w:rsidR="0055031C">
        <w:rPr>
          <w:color w:val="000000" w:themeColor="text1"/>
          <w:sz w:val="24"/>
          <w:szCs w:val="24"/>
        </w:rPr>
        <w:lastRenderedPageBreak/>
        <w:t xml:space="preserve">реабилитация» </w:t>
      </w:r>
      <w:r w:rsidRPr="0055031C">
        <w:rPr>
          <w:color w:val="000000" w:themeColor="text1"/>
          <w:sz w:val="24"/>
          <w:szCs w:val="24"/>
        </w:rPr>
        <w:t>ребенок направляется на госпитализацию в установленные Территориальной программой сроки.</w:t>
      </w:r>
    </w:p>
    <w:p w:rsidR="00EF4EF6" w:rsidRPr="00304403" w:rsidRDefault="00EF4EF6" w:rsidP="00EF4EF6">
      <w:pPr>
        <w:autoSpaceDE w:val="0"/>
        <w:autoSpaceDN w:val="0"/>
        <w:adjustRightInd w:val="0"/>
        <w:spacing w:after="0" w:line="240" w:lineRule="auto"/>
        <w:ind w:firstLine="540"/>
        <w:jc w:val="both"/>
        <w:rPr>
          <w:sz w:val="24"/>
          <w:szCs w:val="24"/>
        </w:rPr>
      </w:pPr>
      <w:r w:rsidRPr="00304403">
        <w:rPr>
          <w:sz w:val="24"/>
          <w:szCs w:val="24"/>
        </w:rPr>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F4EF6" w:rsidRPr="00304403" w:rsidRDefault="00EF4EF6" w:rsidP="00EF4EF6">
      <w:pPr>
        <w:pStyle w:val="ConsPlusNormal"/>
        <w:ind w:firstLine="709"/>
        <w:jc w:val="both"/>
        <w:rPr>
          <w:rFonts w:ascii="Times New Roman" w:eastAsiaTheme="minorHAnsi" w:hAnsi="Times New Roman" w:cs="Times New Roman"/>
          <w:sz w:val="24"/>
          <w:szCs w:val="24"/>
          <w:lang w:eastAsia="en-US"/>
        </w:rPr>
      </w:pPr>
      <w:r w:rsidRPr="00304403">
        <w:rPr>
          <w:rFonts w:ascii="Times New Roman" w:eastAsiaTheme="minorHAnsi" w:hAnsi="Times New Roman" w:cs="Times New Roman"/>
          <w:sz w:val="24"/>
          <w:szCs w:val="24"/>
          <w:lang w:eastAsia="en-US"/>
        </w:rPr>
        <w:t xml:space="preserve">Лицам, находящимся в стационарных организациях социального обслуживания, </w:t>
      </w:r>
      <w:r w:rsidR="00B633BD" w:rsidRPr="00304403">
        <w:rPr>
          <w:rFonts w:ascii="Times New Roman" w:eastAsiaTheme="minorHAnsi" w:hAnsi="Times New Roman" w:cs="Times New Roman"/>
          <w:sz w:val="24"/>
          <w:szCs w:val="24"/>
          <w:lang w:eastAsia="en-US"/>
        </w:rPr>
        <w:br/>
      </w:r>
      <w:r w:rsidRPr="00304403">
        <w:rPr>
          <w:rFonts w:ascii="Times New Roman" w:eastAsiaTheme="minorHAnsi" w:hAnsi="Times New Roman" w:cs="Times New Roman"/>
          <w:sz w:val="24"/>
          <w:szCs w:val="24"/>
          <w:lang w:eastAsia="en-US"/>
        </w:rPr>
        <w:t>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F4EF6" w:rsidRDefault="00EF4EF6" w:rsidP="00EF4EF6">
      <w:pPr>
        <w:autoSpaceDE w:val="0"/>
        <w:autoSpaceDN w:val="0"/>
        <w:adjustRightInd w:val="0"/>
        <w:spacing w:after="0" w:line="240" w:lineRule="auto"/>
        <w:ind w:firstLine="540"/>
        <w:jc w:val="both"/>
        <w:rPr>
          <w:color w:val="000000" w:themeColor="text1"/>
          <w:sz w:val="24"/>
          <w:szCs w:val="24"/>
        </w:rPr>
      </w:pPr>
      <w:r w:rsidRPr="00304403">
        <w:rPr>
          <w:sz w:val="24"/>
          <w:szCs w:val="24"/>
        </w:rPr>
        <w:t xml:space="preserve">При выявлении в рамках диспансеризации и диспансерного наблюдения показаний </w:t>
      </w:r>
      <w:r w:rsidR="00B633BD" w:rsidRPr="00304403">
        <w:rPr>
          <w:sz w:val="24"/>
          <w:szCs w:val="24"/>
        </w:rPr>
        <w:br/>
      </w:r>
      <w:r w:rsidRPr="00304403">
        <w:rPr>
          <w:sz w:val="24"/>
          <w:szCs w:val="24"/>
        </w:rPr>
        <w:t xml:space="preserve">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w:t>
      </w:r>
      <w:r w:rsidR="00B633BD" w:rsidRPr="00304403">
        <w:rPr>
          <w:sz w:val="24"/>
          <w:szCs w:val="24"/>
        </w:rPr>
        <w:br/>
      </w:r>
      <w:r w:rsidRPr="00304403">
        <w:rPr>
          <w:sz w:val="24"/>
          <w:szCs w:val="24"/>
        </w:rPr>
        <w:t xml:space="preserve">в специализированные медицинские организации в </w:t>
      </w:r>
      <w:r w:rsidRPr="00304403">
        <w:rPr>
          <w:color w:val="000000" w:themeColor="text1"/>
          <w:sz w:val="24"/>
          <w:szCs w:val="24"/>
        </w:rPr>
        <w:t>установленные Территориальной программой сроки.</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 xml:space="preserve">При оказании в рамках Территориальной программы первичной медико-санитарной помощи в экстренной и неотложной форме, а также первичной медико-санитарной помощи </w:t>
      </w:r>
      <w:r w:rsidR="00802855" w:rsidRPr="005E1909">
        <w:rPr>
          <w:sz w:val="24"/>
          <w:szCs w:val="24"/>
        </w:rPr>
        <w:t xml:space="preserve">   </w:t>
      </w:r>
      <w:r w:rsidRPr="005E1909">
        <w:rPr>
          <w:sz w:val="24"/>
          <w:szCs w:val="24"/>
        </w:rPr>
        <w:t xml:space="preserve">в плановом порядке непосредственно в медицинской организации; медицинской помощи </w:t>
      </w:r>
      <w:r w:rsidR="00802855" w:rsidRPr="005E1909">
        <w:rPr>
          <w:sz w:val="24"/>
          <w:szCs w:val="24"/>
        </w:rPr>
        <w:t xml:space="preserve">        </w:t>
      </w:r>
      <w:r w:rsidRPr="005E1909">
        <w:rPr>
          <w:sz w:val="24"/>
          <w:szCs w:val="24"/>
        </w:rPr>
        <w:t xml:space="preserve">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w:t>
      </w:r>
      <w:r w:rsidR="00802855" w:rsidRPr="005E1909">
        <w:rPr>
          <w:sz w:val="24"/>
          <w:szCs w:val="24"/>
        </w:rPr>
        <w:t xml:space="preserve">    </w:t>
      </w:r>
      <w:r w:rsidRPr="005E1909">
        <w:rPr>
          <w:sz w:val="24"/>
          <w:szCs w:val="24"/>
        </w:rPr>
        <w:t xml:space="preserve">в соответствии с Федеральным </w:t>
      </w:r>
      <w:hyperlink r:id="rId18" w:history="1">
        <w:r w:rsidRPr="005E1909">
          <w:rPr>
            <w:sz w:val="24"/>
            <w:szCs w:val="24"/>
          </w:rPr>
          <w:t>законом</w:t>
        </w:r>
      </w:hyperlink>
      <w:r w:rsidR="00A82F34" w:rsidRPr="005E1909">
        <w:rPr>
          <w:sz w:val="24"/>
          <w:szCs w:val="24"/>
        </w:rPr>
        <w:t xml:space="preserve"> «</w:t>
      </w:r>
      <w:r w:rsidRPr="005E1909">
        <w:rPr>
          <w:sz w:val="24"/>
          <w:szCs w:val="24"/>
        </w:rPr>
        <w:t xml:space="preserve">Об </w:t>
      </w:r>
      <w:r w:rsidR="00A82F34" w:rsidRPr="005E1909">
        <w:rPr>
          <w:sz w:val="24"/>
          <w:szCs w:val="24"/>
        </w:rPr>
        <w:t>обращении лекарственных средств»</w:t>
      </w:r>
      <w:r w:rsidRPr="005E1909">
        <w:rPr>
          <w:sz w:val="24"/>
          <w:szCs w:val="24"/>
        </w:rPr>
        <w:t xml:space="preserve">, препаратами крови и медицинскими изделиями, включенными в утвержденный Правительством Российской Федерации перечень медицинских изделий, имплантируемых </w:t>
      </w:r>
      <w:r w:rsidR="00802855" w:rsidRPr="005E1909">
        <w:rPr>
          <w:sz w:val="24"/>
          <w:szCs w:val="24"/>
        </w:rPr>
        <w:t xml:space="preserve">     </w:t>
      </w:r>
      <w:r w:rsidRPr="005E1909">
        <w:rPr>
          <w:sz w:val="24"/>
          <w:szCs w:val="24"/>
        </w:rPr>
        <w:t>в организм человека, по медицинским показаниям.</w:t>
      </w:r>
    </w:p>
    <w:p w:rsidR="00515598" w:rsidRPr="00515598" w:rsidRDefault="00515598" w:rsidP="00515598">
      <w:pPr>
        <w:tabs>
          <w:tab w:val="left" w:pos="993"/>
        </w:tabs>
        <w:spacing w:after="0" w:line="240" w:lineRule="auto"/>
        <w:ind w:firstLine="567"/>
        <w:jc w:val="both"/>
        <w:rPr>
          <w:sz w:val="24"/>
          <w:szCs w:val="24"/>
        </w:rPr>
      </w:pPr>
      <w:r w:rsidRPr="00240BF7">
        <w:rPr>
          <w:sz w:val="24"/>
          <w:szCs w:val="24"/>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494CEE" w:rsidRPr="005E1909" w:rsidRDefault="00494CEE" w:rsidP="00515598">
      <w:pPr>
        <w:autoSpaceDE w:val="0"/>
        <w:autoSpaceDN w:val="0"/>
        <w:adjustRightInd w:val="0"/>
        <w:spacing w:after="0" w:line="240" w:lineRule="auto"/>
        <w:ind w:firstLine="540"/>
        <w:jc w:val="both"/>
        <w:rPr>
          <w:sz w:val="24"/>
          <w:szCs w:val="24"/>
        </w:rPr>
      </w:pPr>
      <w:r w:rsidRPr="005E1909">
        <w:rPr>
          <w:sz w:val="24"/>
          <w:szCs w:val="24"/>
        </w:rPr>
        <w:t>При оказании медицинской помощи в условиях стационара пациенты, роженицы, родильницы и кормящие матери обеспечиваются лечебным питанием.</w:t>
      </w:r>
    </w:p>
    <w:p w:rsidR="00494CEE" w:rsidRDefault="00494CEE" w:rsidP="00515598">
      <w:pPr>
        <w:autoSpaceDE w:val="0"/>
        <w:autoSpaceDN w:val="0"/>
        <w:adjustRightInd w:val="0"/>
        <w:spacing w:after="0" w:line="240" w:lineRule="auto"/>
        <w:ind w:firstLine="540"/>
        <w:jc w:val="both"/>
        <w:rPr>
          <w:sz w:val="24"/>
          <w:szCs w:val="24"/>
        </w:rPr>
      </w:pPr>
      <w:r w:rsidRPr="005E1909">
        <w:rPr>
          <w:sz w:val="24"/>
          <w:szCs w:val="24"/>
        </w:rP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w:t>
      </w:r>
      <w:r w:rsidR="00946987">
        <w:rPr>
          <w:sz w:val="24"/>
          <w:szCs w:val="24"/>
        </w:rPr>
        <w:br/>
      </w:r>
      <w:r w:rsidRPr="005E1909">
        <w:rPr>
          <w:sz w:val="24"/>
          <w:szCs w:val="24"/>
        </w:rPr>
        <w:t>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w:t>
      </w:r>
      <w:r w:rsidR="00946987">
        <w:rPr>
          <w:sz w:val="24"/>
          <w:szCs w:val="24"/>
        </w:rPr>
        <w:br/>
      </w:r>
      <w:r w:rsidRPr="005E1909">
        <w:rPr>
          <w:sz w:val="24"/>
          <w:szCs w:val="24"/>
        </w:rPr>
        <w:t>по жизненным показаниям) по решению врачебной комиссии медицинской организации.</w:t>
      </w:r>
    </w:p>
    <w:p w:rsidR="0064575F" w:rsidRPr="0064575F" w:rsidRDefault="0064575F" w:rsidP="0064575F">
      <w:pPr>
        <w:pStyle w:val="ConsPlusNormal"/>
        <w:ind w:firstLine="709"/>
        <w:jc w:val="both"/>
        <w:rPr>
          <w:rFonts w:ascii="Times New Roman" w:eastAsiaTheme="minorHAnsi" w:hAnsi="Times New Roman" w:cs="Times New Roman"/>
          <w:sz w:val="24"/>
          <w:szCs w:val="24"/>
          <w:lang w:eastAsia="en-US"/>
        </w:rPr>
      </w:pPr>
      <w:r w:rsidRPr="0064575F">
        <w:rPr>
          <w:rFonts w:ascii="Times New Roman" w:eastAsiaTheme="minorHAnsi" w:hAnsi="Times New Roman" w:cs="Times New Roman"/>
          <w:sz w:val="24"/>
          <w:szCs w:val="24"/>
          <w:lang w:eastAsia="en-US"/>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w:t>
      </w:r>
      <w:r w:rsidR="00B633BD">
        <w:rPr>
          <w:rFonts w:ascii="Times New Roman" w:eastAsiaTheme="minorHAnsi" w:hAnsi="Times New Roman" w:cs="Times New Roman"/>
          <w:sz w:val="24"/>
          <w:szCs w:val="24"/>
          <w:lang w:eastAsia="en-US"/>
        </w:rPr>
        <w:br/>
      </w:r>
      <w:r w:rsidRPr="0064575F">
        <w:rPr>
          <w:rFonts w:ascii="Times New Roman" w:eastAsiaTheme="minorHAnsi" w:hAnsi="Times New Roman" w:cs="Times New Roman"/>
          <w:sz w:val="24"/>
          <w:szCs w:val="24"/>
          <w:lang w:eastAsia="en-US"/>
        </w:rPr>
        <w:t>с момента обращения пац</w:t>
      </w:r>
      <w:r>
        <w:rPr>
          <w:rFonts w:ascii="Times New Roman" w:eastAsiaTheme="minorHAnsi" w:hAnsi="Times New Roman" w:cs="Times New Roman"/>
          <w:sz w:val="24"/>
          <w:szCs w:val="24"/>
          <w:lang w:eastAsia="en-US"/>
        </w:rPr>
        <w:t>иента в медицинскую организацию.</w:t>
      </w:r>
    </w:p>
    <w:p w:rsidR="0064575F" w:rsidRPr="0064575F" w:rsidRDefault="0064575F" w:rsidP="0064575F">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64575F">
        <w:rPr>
          <w:rFonts w:ascii="Times New Roman" w:eastAsiaTheme="minorHAnsi" w:hAnsi="Times New Roman" w:cs="Times New Roman"/>
          <w:sz w:val="24"/>
          <w:szCs w:val="24"/>
          <w:lang w:eastAsia="en-US"/>
        </w:rPr>
        <w:t>роки ожидания оказания первичной медико-санитарной помощи в неотложной форме не должны превышать 2 часов с момента обращения пациента в меди</w:t>
      </w:r>
      <w:r>
        <w:rPr>
          <w:rFonts w:ascii="Times New Roman" w:eastAsiaTheme="minorHAnsi" w:hAnsi="Times New Roman" w:cs="Times New Roman"/>
          <w:sz w:val="24"/>
          <w:szCs w:val="24"/>
          <w:lang w:eastAsia="en-US"/>
        </w:rPr>
        <w:t>цинскую организацию.</w:t>
      </w:r>
    </w:p>
    <w:p w:rsidR="0064575F" w:rsidRPr="00304403" w:rsidRDefault="0064575F" w:rsidP="0064575F">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64575F">
        <w:rPr>
          <w:rFonts w:ascii="Times New Roman" w:eastAsiaTheme="minorHAnsi" w:hAnsi="Times New Roman" w:cs="Times New Roman"/>
          <w:sz w:val="24"/>
          <w:szCs w:val="24"/>
          <w:lang w:eastAsia="en-US"/>
        </w:rPr>
        <w:t xml:space="preserve">роки проведения консультаций врачей-специалистов </w:t>
      </w:r>
      <w:r w:rsidR="00874761" w:rsidRPr="00304403">
        <w:rPr>
          <w:rFonts w:ascii="Times New Roman" w:eastAsiaTheme="minorHAnsi" w:hAnsi="Times New Roman" w:cs="Times New Roman"/>
          <w:sz w:val="24"/>
          <w:szCs w:val="24"/>
          <w:lang w:eastAsia="en-US"/>
        </w:rPr>
        <w:t xml:space="preserve">(за исключением подозрения на </w:t>
      </w:r>
      <w:r w:rsidR="00874761" w:rsidRPr="00304403">
        <w:rPr>
          <w:rFonts w:ascii="Times New Roman" w:eastAsiaTheme="minorHAnsi" w:hAnsi="Times New Roman" w:cs="Times New Roman"/>
          <w:sz w:val="24"/>
          <w:szCs w:val="24"/>
          <w:lang w:eastAsia="en-US"/>
        </w:rPr>
        <w:lastRenderedPageBreak/>
        <w:t xml:space="preserve">онкологическое заболевание) </w:t>
      </w:r>
      <w:r w:rsidRPr="00304403">
        <w:rPr>
          <w:rFonts w:ascii="Times New Roman" w:eastAsiaTheme="minorHAnsi" w:hAnsi="Times New Roman" w:cs="Times New Roman"/>
          <w:sz w:val="24"/>
          <w:szCs w:val="24"/>
          <w:lang w:eastAsia="en-US"/>
        </w:rPr>
        <w:t>не должны превышать 14 календарных дней со дня обращения пациента в медицинскую организацию.</w:t>
      </w:r>
    </w:p>
    <w:p w:rsidR="00874761" w:rsidRPr="00304403" w:rsidRDefault="00874761" w:rsidP="00874761">
      <w:pPr>
        <w:pStyle w:val="ConsPlusNormal"/>
        <w:ind w:firstLine="709"/>
        <w:jc w:val="both"/>
        <w:rPr>
          <w:rFonts w:ascii="Times New Roman" w:eastAsiaTheme="minorHAnsi" w:hAnsi="Times New Roman" w:cs="Times New Roman"/>
          <w:sz w:val="24"/>
          <w:szCs w:val="24"/>
          <w:lang w:eastAsia="en-US"/>
        </w:rPr>
      </w:pPr>
      <w:r w:rsidRPr="00304403">
        <w:rPr>
          <w:rFonts w:ascii="Times New Roman" w:eastAsiaTheme="minorHAnsi" w:hAnsi="Times New Roman" w:cs="Times New Roman"/>
          <w:sz w:val="24"/>
          <w:szCs w:val="24"/>
          <w:lang w:eastAsia="en-US"/>
        </w:rPr>
        <w:t xml:space="preserve">Сроки проведения консультаций врачей-специалистов в случае подозрения </w:t>
      </w:r>
      <w:r w:rsidR="00B633BD" w:rsidRPr="00304403">
        <w:rPr>
          <w:rFonts w:ascii="Times New Roman" w:eastAsiaTheme="minorHAnsi" w:hAnsi="Times New Roman" w:cs="Times New Roman"/>
          <w:sz w:val="24"/>
          <w:szCs w:val="24"/>
          <w:lang w:eastAsia="en-US"/>
        </w:rPr>
        <w:br/>
      </w:r>
      <w:r w:rsidRPr="00304403">
        <w:rPr>
          <w:rFonts w:ascii="Times New Roman" w:eastAsiaTheme="minorHAnsi" w:hAnsi="Times New Roman" w:cs="Times New Roman"/>
          <w:sz w:val="24"/>
          <w:szCs w:val="24"/>
          <w:lang w:eastAsia="en-US"/>
        </w:rPr>
        <w:t>на онкологические заболевание не должны превышать 3 рабочих дней.</w:t>
      </w:r>
    </w:p>
    <w:p w:rsidR="00874761" w:rsidRPr="00304403" w:rsidRDefault="0064575F" w:rsidP="002B2C8B">
      <w:pPr>
        <w:autoSpaceDE w:val="0"/>
        <w:autoSpaceDN w:val="0"/>
        <w:adjustRightInd w:val="0"/>
        <w:spacing w:after="0" w:line="240" w:lineRule="auto"/>
        <w:ind w:firstLine="709"/>
        <w:jc w:val="both"/>
        <w:rPr>
          <w:sz w:val="24"/>
          <w:szCs w:val="24"/>
        </w:rPr>
      </w:pPr>
      <w:r w:rsidRPr="00304403">
        <w:rPr>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r w:rsidR="002B2C8B" w:rsidRPr="00304403">
        <w:rPr>
          <w:sz w:val="24"/>
          <w:szCs w:val="24"/>
        </w:rPr>
        <w:t xml:space="preserve"> </w:t>
      </w:r>
      <w:r w:rsidR="00874761" w:rsidRPr="00304403">
        <w:rPr>
          <w:sz w:val="24"/>
          <w:szCs w:val="24"/>
        </w:rPr>
        <w:t>(за исключением исследований при подозрении на онкологическое заболевание).</w:t>
      </w:r>
    </w:p>
    <w:p w:rsidR="002B2C8B" w:rsidRPr="00304403" w:rsidRDefault="002B2C8B" w:rsidP="002B2C8B">
      <w:pPr>
        <w:autoSpaceDE w:val="0"/>
        <w:autoSpaceDN w:val="0"/>
        <w:adjustRightInd w:val="0"/>
        <w:spacing w:after="0" w:line="240" w:lineRule="auto"/>
        <w:ind w:firstLine="709"/>
        <w:jc w:val="both"/>
        <w:rPr>
          <w:sz w:val="24"/>
          <w:szCs w:val="24"/>
        </w:rPr>
      </w:pPr>
      <w:r w:rsidRPr="00304403">
        <w:rPr>
          <w:sz w:val="24"/>
          <w:szCs w:val="24"/>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w:t>
      </w:r>
      <w:r w:rsidR="00B633BD" w:rsidRPr="00304403">
        <w:rPr>
          <w:sz w:val="24"/>
          <w:szCs w:val="24"/>
        </w:rPr>
        <w:br/>
      </w:r>
      <w:r w:rsidRPr="00304403">
        <w:rPr>
          <w:sz w:val="24"/>
          <w:szCs w:val="24"/>
        </w:rPr>
        <w:t>при подозрении на онкологическое заболевание) не должны превышать 14 календарных дней.</w:t>
      </w:r>
    </w:p>
    <w:p w:rsidR="002B2C8B" w:rsidRPr="00304403" w:rsidRDefault="002B2C8B" w:rsidP="002B2C8B">
      <w:pPr>
        <w:autoSpaceDE w:val="0"/>
        <w:autoSpaceDN w:val="0"/>
        <w:adjustRightInd w:val="0"/>
        <w:spacing w:after="0" w:line="240" w:lineRule="auto"/>
        <w:ind w:firstLine="709"/>
        <w:rPr>
          <w:sz w:val="24"/>
          <w:szCs w:val="24"/>
        </w:rPr>
      </w:pPr>
      <w:r w:rsidRPr="00304403">
        <w:rPr>
          <w:sz w:val="24"/>
          <w:szCs w:val="24"/>
        </w:rPr>
        <w:t xml:space="preserve">Сроки проведения диагностических инструментальных и лабораторных исследований в случае подозрения на онкологические заболевание не должны превышать 7 рабочих дней </w:t>
      </w:r>
      <w:r w:rsidR="00B633BD" w:rsidRPr="00304403">
        <w:rPr>
          <w:sz w:val="24"/>
          <w:szCs w:val="24"/>
        </w:rPr>
        <w:br/>
      </w:r>
      <w:r w:rsidRPr="00304403">
        <w:rPr>
          <w:sz w:val="24"/>
          <w:szCs w:val="24"/>
        </w:rPr>
        <w:t>со дня назначения исследований.</w:t>
      </w:r>
    </w:p>
    <w:p w:rsidR="0064575F" w:rsidRPr="00304403" w:rsidRDefault="0064575F" w:rsidP="0064575F">
      <w:pPr>
        <w:pStyle w:val="ConsPlusNormal"/>
        <w:ind w:firstLine="709"/>
        <w:jc w:val="both"/>
        <w:rPr>
          <w:rFonts w:ascii="Times New Roman" w:eastAsiaTheme="minorHAnsi" w:hAnsi="Times New Roman" w:cs="Times New Roman"/>
          <w:sz w:val="24"/>
          <w:szCs w:val="24"/>
          <w:lang w:eastAsia="en-US"/>
        </w:rPr>
      </w:pPr>
      <w:r w:rsidRPr="00304403">
        <w:rPr>
          <w:rFonts w:ascii="Times New Roman" w:eastAsiaTheme="minorHAnsi" w:hAnsi="Times New Roman" w:cs="Times New Roman"/>
          <w:sz w:val="24"/>
          <w:szCs w:val="24"/>
          <w:lang w:eastAsia="en-US"/>
        </w:rPr>
        <w:t xml:space="preserve">Срок установления диспансерного наблюдения врача-онколога за пациентом </w:t>
      </w:r>
      <w:r w:rsidR="00B633BD" w:rsidRPr="00304403">
        <w:rPr>
          <w:rFonts w:ascii="Times New Roman" w:eastAsiaTheme="minorHAnsi" w:hAnsi="Times New Roman" w:cs="Times New Roman"/>
          <w:sz w:val="24"/>
          <w:szCs w:val="24"/>
          <w:lang w:eastAsia="en-US"/>
        </w:rPr>
        <w:br/>
      </w:r>
      <w:r w:rsidRPr="00304403">
        <w:rPr>
          <w:rFonts w:ascii="Times New Roman" w:eastAsiaTheme="minorHAnsi" w:hAnsi="Times New Roman" w:cs="Times New Roman"/>
          <w:sz w:val="24"/>
          <w:szCs w:val="24"/>
          <w:lang w:eastAsia="en-US"/>
        </w:rPr>
        <w:t xml:space="preserve">с выявленным онкологическим заболеванием не должен превышать 3 рабочих дней </w:t>
      </w:r>
      <w:r w:rsidR="00B633BD" w:rsidRPr="00304403">
        <w:rPr>
          <w:rFonts w:ascii="Times New Roman" w:eastAsiaTheme="minorHAnsi" w:hAnsi="Times New Roman" w:cs="Times New Roman"/>
          <w:sz w:val="24"/>
          <w:szCs w:val="24"/>
          <w:lang w:eastAsia="en-US"/>
        </w:rPr>
        <w:br/>
      </w:r>
      <w:r w:rsidRPr="00304403">
        <w:rPr>
          <w:rFonts w:ascii="Times New Roman" w:eastAsiaTheme="minorHAnsi" w:hAnsi="Times New Roman" w:cs="Times New Roman"/>
          <w:sz w:val="24"/>
          <w:szCs w:val="24"/>
          <w:lang w:eastAsia="en-US"/>
        </w:rPr>
        <w:t>с момента постановки диагноза онкологического заболевания.</w:t>
      </w:r>
    </w:p>
    <w:p w:rsidR="0064575F" w:rsidRPr="00304403" w:rsidRDefault="0064575F" w:rsidP="00B633BD">
      <w:pPr>
        <w:pStyle w:val="ConsPlusNormal"/>
        <w:ind w:firstLine="709"/>
        <w:jc w:val="both"/>
        <w:rPr>
          <w:rFonts w:ascii="Times New Roman" w:eastAsiaTheme="minorHAnsi" w:hAnsi="Times New Roman" w:cs="Times New Roman"/>
          <w:sz w:val="24"/>
          <w:szCs w:val="24"/>
          <w:lang w:eastAsia="en-US"/>
        </w:rPr>
      </w:pPr>
      <w:r w:rsidRPr="00304403">
        <w:rPr>
          <w:rFonts w:ascii="Times New Roman" w:eastAsiaTheme="minorHAnsi" w:hAnsi="Times New Roman" w:cs="Times New Roman"/>
          <w:sz w:val="24"/>
          <w:szCs w:val="24"/>
          <w:lang w:eastAsia="en-US"/>
        </w:rPr>
        <w:t>Сроки ожидания медицинской помощи в дневном стационаре</w:t>
      </w:r>
      <w:r w:rsidR="002B2C8B" w:rsidRPr="00304403">
        <w:rPr>
          <w:rFonts w:ascii="Times New Roman" w:eastAsiaTheme="minorHAnsi" w:hAnsi="Times New Roman" w:cs="Times New Roman"/>
          <w:sz w:val="24"/>
          <w:szCs w:val="24"/>
          <w:lang w:eastAsia="en-US"/>
        </w:rPr>
        <w:t xml:space="preserve">, в том числе для лиц, находящихся в стационарных организациях социального обслуживания, </w:t>
      </w:r>
      <w:r w:rsidRPr="00304403">
        <w:rPr>
          <w:rFonts w:ascii="Times New Roman" w:eastAsiaTheme="minorHAnsi" w:hAnsi="Times New Roman" w:cs="Times New Roman"/>
          <w:sz w:val="24"/>
          <w:szCs w:val="24"/>
          <w:lang w:eastAsia="en-US"/>
        </w:rPr>
        <w:t xml:space="preserve">не должны превышать </w:t>
      </w:r>
      <w:r w:rsidR="0099533E" w:rsidRPr="00304403">
        <w:rPr>
          <w:rFonts w:ascii="Times New Roman" w:eastAsiaTheme="minorHAnsi" w:hAnsi="Times New Roman" w:cs="Times New Roman"/>
          <w:sz w:val="24"/>
          <w:szCs w:val="24"/>
          <w:lang w:eastAsia="en-US"/>
        </w:rPr>
        <w:t xml:space="preserve">14 </w:t>
      </w:r>
      <w:r w:rsidRPr="00304403">
        <w:rPr>
          <w:rFonts w:ascii="Times New Roman" w:eastAsiaTheme="minorHAnsi" w:hAnsi="Times New Roman" w:cs="Times New Roman"/>
          <w:sz w:val="24"/>
          <w:szCs w:val="24"/>
          <w:lang w:eastAsia="en-US"/>
        </w:rPr>
        <w:t xml:space="preserve">календарных дней со дня выдачи лечащим врачом направления, для пациентов с онкологическими заболеваниями не должны превышать </w:t>
      </w:r>
      <w:r w:rsidR="0099533E" w:rsidRPr="00304403">
        <w:rPr>
          <w:rFonts w:ascii="Times New Roman" w:eastAsiaTheme="minorHAnsi" w:hAnsi="Times New Roman" w:cs="Times New Roman"/>
          <w:sz w:val="24"/>
          <w:szCs w:val="24"/>
          <w:lang w:eastAsia="en-US"/>
        </w:rPr>
        <w:t xml:space="preserve">7 </w:t>
      </w:r>
      <w:r w:rsidRPr="00304403">
        <w:rPr>
          <w:rFonts w:ascii="Times New Roman" w:eastAsiaTheme="minorHAnsi" w:hAnsi="Times New Roman" w:cs="Times New Roman"/>
          <w:sz w:val="24"/>
          <w:szCs w:val="24"/>
          <w:lang w:eastAsia="en-US"/>
        </w:rPr>
        <w:t xml:space="preserve">календарных дней </w:t>
      </w:r>
      <w:r w:rsidR="00B633BD" w:rsidRPr="00304403">
        <w:rPr>
          <w:rFonts w:ascii="Times New Roman" w:eastAsiaTheme="minorHAnsi" w:hAnsi="Times New Roman" w:cs="Times New Roman"/>
          <w:sz w:val="24"/>
          <w:szCs w:val="24"/>
          <w:lang w:eastAsia="en-US"/>
        </w:rPr>
        <w:br/>
      </w:r>
      <w:r w:rsidRPr="00304403">
        <w:rPr>
          <w:rFonts w:ascii="Times New Roman" w:eastAsiaTheme="minorHAnsi" w:hAnsi="Times New Roman" w:cs="Times New Roman"/>
          <w:sz w:val="24"/>
          <w:szCs w:val="24"/>
          <w:lang w:eastAsia="en-US"/>
        </w:rPr>
        <w:t>с момента гистологической верификации опухоли или с момента установления диагноза заболевания (состояния).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64575F" w:rsidRPr="00304403" w:rsidRDefault="0064575F" w:rsidP="00B633BD">
      <w:pPr>
        <w:autoSpaceDE w:val="0"/>
        <w:autoSpaceDN w:val="0"/>
        <w:adjustRightInd w:val="0"/>
        <w:spacing w:after="0" w:line="240" w:lineRule="auto"/>
        <w:ind w:firstLine="708"/>
        <w:jc w:val="both"/>
        <w:rPr>
          <w:sz w:val="24"/>
          <w:szCs w:val="24"/>
        </w:rPr>
      </w:pPr>
      <w:r w:rsidRPr="00304403">
        <w:rPr>
          <w:sz w:val="24"/>
          <w:szCs w:val="24"/>
        </w:rPr>
        <w:t>Сроки ожидания оказания специализированной (за исключением высокотехнологичной) медицинской помощи</w:t>
      </w:r>
      <w:r w:rsidR="002B2C8B" w:rsidRPr="00304403">
        <w:rPr>
          <w:sz w:val="24"/>
          <w:szCs w:val="24"/>
        </w:rPr>
        <w:t>,</w:t>
      </w:r>
      <w:r w:rsidRPr="00304403">
        <w:rPr>
          <w:sz w:val="24"/>
          <w:szCs w:val="24"/>
        </w:rPr>
        <w:t xml:space="preserve"> </w:t>
      </w:r>
      <w:r w:rsidR="002B2C8B" w:rsidRPr="00304403">
        <w:rPr>
          <w:sz w:val="24"/>
          <w:szCs w:val="24"/>
        </w:rPr>
        <w:t xml:space="preserve">в том числе для лиц, находящихся </w:t>
      </w:r>
      <w:r w:rsidR="00B633BD" w:rsidRPr="00304403">
        <w:rPr>
          <w:sz w:val="24"/>
          <w:szCs w:val="24"/>
        </w:rPr>
        <w:br/>
      </w:r>
      <w:r w:rsidR="002B2C8B" w:rsidRPr="00304403">
        <w:rPr>
          <w:sz w:val="24"/>
          <w:szCs w:val="24"/>
        </w:rPr>
        <w:t>в стационарных организациях социального обслуживания</w:t>
      </w:r>
      <w:r w:rsidR="0099533E" w:rsidRPr="00304403">
        <w:rPr>
          <w:sz w:val="24"/>
          <w:szCs w:val="24"/>
        </w:rPr>
        <w:t>,</w:t>
      </w:r>
      <w:r w:rsidR="002B2C8B" w:rsidRPr="00304403">
        <w:rPr>
          <w:sz w:val="24"/>
          <w:szCs w:val="24"/>
        </w:rPr>
        <w:t xml:space="preserve"> не должны превышать </w:t>
      </w:r>
      <w:r w:rsidR="00B633BD" w:rsidRPr="00304403">
        <w:rPr>
          <w:sz w:val="24"/>
          <w:szCs w:val="24"/>
        </w:rPr>
        <w:br/>
      </w:r>
      <w:r w:rsidR="002B2C8B" w:rsidRPr="00304403">
        <w:rPr>
          <w:sz w:val="24"/>
          <w:szCs w:val="24"/>
        </w:rPr>
        <w:t>14</w:t>
      </w:r>
      <w:r w:rsidRPr="00304403">
        <w:rPr>
          <w:sz w:val="24"/>
          <w:szCs w:val="24"/>
        </w:rPr>
        <w:t xml:space="preserve"> календарных дней со дня выдачи лечащим врачом направления на госпитализацию, </w:t>
      </w:r>
      <w:r w:rsidR="00B633BD" w:rsidRPr="00304403">
        <w:rPr>
          <w:sz w:val="24"/>
          <w:szCs w:val="24"/>
        </w:rPr>
        <w:br/>
      </w:r>
      <w:r w:rsidRPr="00304403">
        <w:rPr>
          <w:sz w:val="24"/>
          <w:szCs w:val="24"/>
        </w:rPr>
        <w:t xml:space="preserve">а для пациентов с онкологическими заболеваниями - не должны превышать </w:t>
      </w:r>
      <w:r w:rsidR="0099533E" w:rsidRPr="00304403">
        <w:rPr>
          <w:sz w:val="24"/>
          <w:szCs w:val="24"/>
        </w:rPr>
        <w:t xml:space="preserve">7 </w:t>
      </w:r>
      <w:r w:rsidRPr="00304403">
        <w:rPr>
          <w:sz w:val="24"/>
          <w:szCs w:val="24"/>
        </w:rPr>
        <w:t>календарных дней с момента гистологической верификации опухоли или с момента установления диагноза заболевания (состояния).</w:t>
      </w:r>
    </w:p>
    <w:p w:rsidR="00A82F34" w:rsidRPr="00304403" w:rsidRDefault="00036C00" w:rsidP="00B633BD">
      <w:pPr>
        <w:autoSpaceDE w:val="0"/>
        <w:autoSpaceDN w:val="0"/>
        <w:adjustRightInd w:val="0"/>
        <w:spacing w:after="0" w:line="240" w:lineRule="auto"/>
        <w:ind w:firstLine="540"/>
        <w:jc w:val="both"/>
        <w:rPr>
          <w:i/>
          <w:sz w:val="24"/>
          <w:szCs w:val="24"/>
        </w:rPr>
      </w:pPr>
      <w:r w:rsidRPr="00304403">
        <w:rPr>
          <w:sz w:val="24"/>
          <w:szCs w:val="24"/>
        </w:rPr>
        <w:t>Срок ожидания специализированной медицинской помощи, оказываемой</w:t>
      </w:r>
      <w:r w:rsidR="00946987" w:rsidRPr="00304403">
        <w:rPr>
          <w:sz w:val="24"/>
          <w:szCs w:val="24"/>
        </w:rPr>
        <w:br/>
      </w:r>
      <w:r w:rsidRPr="00304403">
        <w:rPr>
          <w:sz w:val="24"/>
          <w:szCs w:val="24"/>
        </w:rPr>
        <w:t xml:space="preserve">в стационарных условиях </w:t>
      </w:r>
      <w:r w:rsidR="00802855" w:rsidRPr="00304403">
        <w:rPr>
          <w:sz w:val="24"/>
          <w:szCs w:val="24"/>
        </w:rPr>
        <w:t>в плановой форме по профилю «М</w:t>
      </w:r>
      <w:r w:rsidRPr="00304403">
        <w:rPr>
          <w:sz w:val="24"/>
          <w:szCs w:val="24"/>
        </w:rPr>
        <w:t>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r w:rsidR="00A82F34" w:rsidRPr="00304403">
        <w:rPr>
          <w:sz w:val="24"/>
          <w:szCs w:val="24"/>
        </w:rPr>
        <w:t xml:space="preserve"> </w:t>
      </w:r>
    </w:p>
    <w:p w:rsidR="00494CEE" w:rsidRPr="00304403" w:rsidRDefault="00494CEE" w:rsidP="00CC5E0F">
      <w:pPr>
        <w:autoSpaceDE w:val="0"/>
        <w:autoSpaceDN w:val="0"/>
        <w:adjustRightInd w:val="0"/>
        <w:spacing w:after="0" w:line="240" w:lineRule="auto"/>
        <w:ind w:firstLine="540"/>
        <w:jc w:val="both"/>
        <w:rPr>
          <w:sz w:val="24"/>
          <w:szCs w:val="24"/>
        </w:rPr>
      </w:pPr>
      <w:r w:rsidRPr="00304403">
        <w:rPr>
          <w:sz w:val="24"/>
          <w:szCs w:val="24"/>
        </w:rP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494CEE" w:rsidRPr="00304403" w:rsidRDefault="00494CEE" w:rsidP="00CC5E0F">
      <w:pPr>
        <w:autoSpaceDE w:val="0"/>
        <w:autoSpaceDN w:val="0"/>
        <w:adjustRightInd w:val="0"/>
        <w:spacing w:after="0" w:line="240" w:lineRule="auto"/>
        <w:ind w:firstLine="540"/>
        <w:jc w:val="both"/>
        <w:rPr>
          <w:sz w:val="24"/>
          <w:szCs w:val="24"/>
        </w:rPr>
      </w:pPr>
      <w:r w:rsidRPr="00304403">
        <w:rPr>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w:t>
      </w:r>
      <w:r w:rsidR="00946987" w:rsidRPr="00304403">
        <w:rPr>
          <w:sz w:val="24"/>
          <w:szCs w:val="24"/>
        </w:rPr>
        <w:br/>
      </w:r>
      <w:r w:rsidRPr="00304403">
        <w:rPr>
          <w:sz w:val="24"/>
          <w:szCs w:val="24"/>
        </w:rPr>
        <w:t>ее вызова.</w:t>
      </w:r>
    </w:p>
    <w:p w:rsidR="00494CEE" w:rsidRPr="00304403" w:rsidRDefault="00494CEE" w:rsidP="00CC5E0F">
      <w:pPr>
        <w:autoSpaceDE w:val="0"/>
        <w:autoSpaceDN w:val="0"/>
        <w:adjustRightInd w:val="0"/>
        <w:spacing w:after="0" w:line="240" w:lineRule="auto"/>
        <w:ind w:firstLine="540"/>
        <w:jc w:val="both"/>
        <w:rPr>
          <w:sz w:val="24"/>
          <w:szCs w:val="24"/>
        </w:rPr>
      </w:pPr>
      <w:r w:rsidRPr="00304403">
        <w:rPr>
          <w:sz w:val="24"/>
          <w:szCs w:val="24"/>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w:t>
      </w:r>
      <w:r w:rsidR="00475C39" w:rsidRPr="00304403">
        <w:rPr>
          <w:sz w:val="24"/>
          <w:szCs w:val="24"/>
        </w:rPr>
        <w:br/>
      </w:r>
      <w:r w:rsidRPr="00304403">
        <w:rPr>
          <w:sz w:val="24"/>
          <w:szCs w:val="24"/>
        </w:rPr>
        <w:lastRenderedPageBreak/>
        <w:t>в доступной форме, в том числе с использованием информаци</w:t>
      </w:r>
      <w:r w:rsidR="007E2F2C" w:rsidRPr="00304403">
        <w:rPr>
          <w:sz w:val="24"/>
          <w:szCs w:val="24"/>
        </w:rPr>
        <w:t>онно-телекоммуникационной сети «Интернет»</w:t>
      </w:r>
      <w:r w:rsidRPr="00304403">
        <w:rPr>
          <w:sz w:val="24"/>
          <w:szCs w:val="24"/>
        </w:rPr>
        <w:t>, о сроках ожидания оказания специализированной медицинской помощи</w:t>
      </w:r>
      <w:r w:rsidR="00475C39" w:rsidRPr="00304403">
        <w:rPr>
          <w:sz w:val="24"/>
          <w:szCs w:val="24"/>
        </w:rPr>
        <w:br/>
      </w:r>
      <w:r w:rsidRPr="00304403">
        <w:rPr>
          <w:sz w:val="24"/>
          <w:szCs w:val="24"/>
        </w:rPr>
        <w:t>с учетом требований законодательства Российской Федерации о персональных данных.</w:t>
      </w:r>
    </w:p>
    <w:p w:rsidR="00494CEE" w:rsidRPr="0064575F" w:rsidRDefault="00494CEE" w:rsidP="00CC5E0F">
      <w:pPr>
        <w:autoSpaceDE w:val="0"/>
        <w:autoSpaceDN w:val="0"/>
        <w:adjustRightInd w:val="0"/>
        <w:spacing w:after="0" w:line="240" w:lineRule="auto"/>
        <w:ind w:firstLine="540"/>
        <w:jc w:val="both"/>
        <w:rPr>
          <w:i/>
          <w:sz w:val="24"/>
          <w:szCs w:val="24"/>
        </w:rPr>
      </w:pPr>
      <w:r w:rsidRPr="00304403">
        <w:rPr>
          <w:sz w:val="24"/>
          <w:szCs w:val="24"/>
        </w:rP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w:t>
      </w:r>
      <w:r w:rsidR="00475C39" w:rsidRPr="00304403">
        <w:rPr>
          <w:sz w:val="24"/>
          <w:szCs w:val="24"/>
        </w:rPr>
        <w:br/>
      </w:r>
      <w:r w:rsidRPr="00304403">
        <w:rPr>
          <w:sz w:val="24"/>
          <w:szCs w:val="24"/>
        </w:rPr>
        <w:t>в другую медицинскую организацию, включенную в перечень медицинских организаций, участвующих в реализации Территориальной программы.</w:t>
      </w:r>
      <w:r w:rsidR="0064575F">
        <w:rPr>
          <w:sz w:val="24"/>
          <w:szCs w:val="24"/>
        </w:rPr>
        <w:t xml:space="preserve"> </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При оказании медицинской помощи в стационарных условиях пациенты размещаются</w:t>
      </w:r>
      <w:r w:rsidR="00475C39">
        <w:rPr>
          <w:sz w:val="24"/>
          <w:szCs w:val="24"/>
        </w:rPr>
        <w:br/>
      </w:r>
      <w:r w:rsidRPr="005E1909">
        <w:rPr>
          <w:sz w:val="24"/>
          <w:szCs w:val="24"/>
        </w:rPr>
        <w:t>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w:t>
      </w:r>
      <w:r w:rsidR="00475C39">
        <w:rPr>
          <w:sz w:val="24"/>
          <w:szCs w:val="24"/>
        </w:rPr>
        <w:br/>
      </w:r>
      <w:r w:rsidRPr="005E1909">
        <w:rPr>
          <w:sz w:val="24"/>
          <w:szCs w:val="24"/>
        </w:rPr>
        <w:t xml:space="preserve">с перечнем показаний, установленным </w:t>
      </w:r>
      <w:r w:rsidR="00475C39" w:rsidRPr="005E1909">
        <w:rPr>
          <w:sz w:val="24"/>
          <w:szCs w:val="24"/>
        </w:rPr>
        <w:t>Министерством здравоохранения Российской Федерации</w:t>
      </w:r>
      <w:r w:rsidRPr="005E1909">
        <w:rPr>
          <w:sz w:val="24"/>
          <w:szCs w:val="24"/>
        </w:rPr>
        <w:t>.</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 xml:space="preserve">При совместном нахождении в стационарных условиях с ребенком до достижения </w:t>
      </w:r>
      <w:r w:rsidR="00475C39">
        <w:rPr>
          <w:sz w:val="24"/>
          <w:szCs w:val="24"/>
        </w:rPr>
        <w:br/>
      </w:r>
      <w:r w:rsidRPr="005E1909">
        <w:rPr>
          <w:sz w:val="24"/>
          <w:szCs w:val="24"/>
        </w:rPr>
        <w:t xml:space="preserve">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w:t>
      </w:r>
      <w:r w:rsidR="00475C39">
        <w:rPr>
          <w:sz w:val="24"/>
          <w:szCs w:val="24"/>
        </w:rPr>
        <w:br/>
      </w:r>
      <w:r w:rsidRPr="005E1909">
        <w:rPr>
          <w:sz w:val="24"/>
          <w:szCs w:val="24"/>
        </w:rPr>
        <w:t>и питание.</w:t>
      </w:r>
    </w:p>
    <w:p w:rsidR="00D03F95" w:rsidRPr="005E1909" w:rsidRDefault="00D03F95" w:rsidP="00475C39">
      <w:pPr>
        <w:autoSpaceDE w:val="0"/>
        <w:autoSpaceDN w:val="0"/>
        <w:adjustRightInd w:val="0"/>
        <w:spacing w:after="0" w:line="240" w:lineRule="auto"/>
        <w:ind w:firstLine="540"/>
        <w:jc w:val="both"/>
        <w:rPr>
          <w:color w:val="000000"/>
          <w:sz w:val="24"/>
          <w:szCs w:val="24"/>
        </w:rPr>
      </w:pPr>
      <w:r w:rsidRPr="005E1909">
        <w:rPr>
          <w:color w:val="000000"/>
          <w:sz w:val="24"/>
          <w:szCs w:val="24"/>
        </w:rPr>
        <w:t xml:space="preserve">В случае отсутствия возможности проведения диагностических исследований </w:t>
      </w:r>
      <w:r w:rsidR="00475C39">
        <w:rPr>
          <w:color w:val="000000"/>
          <w:sz w:val="24"/>
          <w:szCs w:val="24"/>
        </w:rPr>
        <w:br/>
      </w:r>
      <w:r w:rsidRPr="005E1909">
        <w:rPr>
          <w:color w:val="000000"/>
          <w:sz w:val="24"/>
          <w:szCs w:val="24"/>
        </w:rPr>
        <w:t xml:space="preserve">и лечебных мероприятий, предусмотренных порядками оказания медицинской помощи </w:t>
      </w:r>
      <w:r w:rsidR="00475C39">
        <w:rPr>
          <w:color w:val="000000"/>
          <w:sz w:val="24"/>
          <w:szCs w:val="24"/>
        </w:rPr>
        <w:br/>
      </w:r>
      <w:r w:rsidRPr="005E1909">
        <w:rPr>
          <w:color w:val="000000"/>
          <w:sz w:val="24"/>
          <w:szCs w:val="24"/>
        </w:rPr>
        <w:t xml:space="preserve">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w:t>
      </w:r>
      <w:r w:rsidR="00475C39">
        <w:rPr>
          <w:color w:val="000000"/>
          <w:sz w:val="24"/>
          <w:szCs w:val="24"/>
        </w:rPr>
        <w:br/>
      </w:r>
      <w:r w:rsidRPr="005E1909">
        <w:rPr>
          <w:color w:val="000000"/>
          <w:sz w:val="24"/>
          <w:szCs w:val="24"/>
        </w:rPr>
        <w:t>в сопровождении медицинского работника.</w:t>
      </w:r>
    </w:p>
    <w:p w:rsidR="00494CEE" w:rsidRPr="005E1909" w:rsidRDefault="00494CEE" w:rsidP="00D03F95">
      <w:pPr>
        <w:autoSpaceDE w:val="0"/>
        <w:autoSpaceDN w:val="0"/>
        <w:adjustRightInd w:val="0"/>
        <w:spacing w:after="0" w:line="240" w:lineRule="auto"/>
        <w:ind w:firstLine="540"/>
        <w:jc w:val="both"/>
        <w:rPr>
          <w:sz w:val="24"/>
          <w:szCs w:val="24"/>
        </w:rPr>
      </w:pPr>
      <w:r w:rsidRPr="005E1909">
        <w:rPr>
          <w:sz w:val="24"/>
          <w:szCs w:val="24"/>
        </w:rPr>
        <w:t>При необходимости сопровождения пациента врачом скорой медицинской помощи,</w:t>
      </w:r>
      <w:r w:rsidR="00475C39">
        <w:rPr>
          <w:sz w:val="24"/>
          <w:szCs w:val="24"/>
        </w:rPr>
        <w:br/>
      </w:r>
      <w:r w:rsidRPr="005E1909">
        <w:rPr>
          <w:sz w:val="24"/>
          <w:szCs w:val="24"/>
        </w:rPr>
        <w:t>в том числе специализированной бригадой, и необходимости проведения мероприятий</w:t>
      </w:r>
      <w:r w:rsidR="00475C39">
        <w:rPr>
          <w:sz w:val="24"/>
          <w:szCs w:val="24"/>
        </w:rPr>
        <w:br/>
      </w:r>
      <w:r w:rsidRPr="005E1909">
        <w:rPr>
          <w:sz w:val="24"/>
          <w:szCs w:val="24"/>
        </w:rPr>
        <w:t>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494CEE" w:rsidRPr="005E1909" w:rsidRDefault="00494CEE" w:rsidP="005E1909">
      <w:pPr>
        <w:autoSpaceDE w:val="0"/>
        <w:autoSpaceDN w:val="0"/>
        <w:adjustRightInd w:val="0"/>
        <w:spacing w:after="0" w:line="240" w:lineRule="auto"/>
        <w:ind w:firstLine="539"/>
        <w:jc w:val="both"/>
        <w:rPr>
          <w:sz w:val="24"/>
          <w:szCs w:val="24"/>
        </w:rPr>
      </w:pPr>
      <w:r w:rsidRPr="005E1909">
        <w:rPr>
          <w:sz w:val="24"/>
          <w:szCs w:val="24"/>
        </w:rP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w:t>
      </w:r>
      <w:r w:rsidR="00475C39">
        <w:rPr>
          <w:sz w:val="24"/>
          <w:szCs w:val="24"/>
        </w:rPr>
        <w:br/>
      </w:r>
      <w:r w:rsidRPr="005E1909">
        <w:rPr>
          <w:sz w:val="24"/>
          <w:szCs w:val="24"/>
        </w:rPr>
        <w:t xml:space="preserve">(в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w:t>
      </w:r>
      <w:r w:rsidR="00802855" w:rsidRPr="005E1909">
        <w:rPr>
          <w:sz w:val="24"/>
          <w:szCs w:val="24"/>
        </w:rPr>
        <w:t xml:space="preserve">          </w:t>
      </w:r>
      <w:r w:rsidRPr="005E1909">
        <w:rPr>
          <w:sz w:val="24"/>
          <w:szCs w:val="24"/>
        </w:rPr>
        <w:t>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494CEE" w:rsidRDefault="00494CEE" w:rsidP="005E1909">
      <w:pPr>
        <w:autoSpaceDE w:val="0"/>
        <w:autoSpaceDN w:val="0"/>
        <w:adjustRightInd w:val="0"/>
        <w:spacing w:after="0" w:line="240" w:lineRule="auto"/>
        <w:ind w:firstLine="539"/>
        <w:jc w:val="both"/>
        <w:rPr>
          <w:sz w:val="24"/>
          <w:szCs w:val="24"/>
        </w:rPr>
      </w:pPr>
      <w:r w:rsidRPr="005E1909">
        <w:rPr>
          <w:sz w:val="24"/>
          <w:szCs w:val="24"/>
        </w:rPr>
        <w:t xml:space="preserve">При высокой степени риска неблагоприятных последствий у пациента и разногласии </w:t>
      </w:r>
      <w:r w:rsidR="00802855" w:rsidRPr="005E1909">
        <w:rPr>
          <w:sz w:val="24"/>
          <w:szCs w:val="24"/>
        </w:rPr>
        <w:t xml:space="preserve">      </w:t>
      </w:r>
      <w:r w:rsidRPr="005E1909">
        <w:rPr>
          <w:sz w:val="24"/>
          <w:szCs w:val="24"/>
        </w:rPr>
        <w:t xml:space="preserve">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w:t>
      </w:r>
      <w:r w:rsidRPr="005E1909">
        <w:rPr>
          <w:sz w:val="24"/>
          <w:szCs w:val="24"/>
        </w:rPr>
        <w:lastRenderedPageBreak/>
        <w:t>в сопровождении лечащего врача и(или)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A740C5" w:rsidRPr="00304403" w:rsidRDefault="00A740C5" w:rsidP="00A740C5">
      <w:pPr>
        <w:pStyle w:val="ConsPlusNormal"/>
        <w:ind w:firstLine="709"/>
        <w:jc w:val="both"/>
        <w:rPr>
          <w:rFonts w:ascii="Times New Roman" w:eastAsiaTheme="minorHAnsi" w:hAnsi="Times New Roman" w:cs="Times New Roman"/>
          <w:sz w:val="24"/>
          <w:szCs w:val="24"/>
          <w:lang w:eastAsia="en-US"/>
        </w:rPr>
      </w:pPr>
      <w:r w:rsidRPr="00304403">
        <w:rPr>
          <w:rFonts w:ascii="Times New Roman" w:eastAsiaTheme="minorHAnsi" w:hAnsi="Times New Roman" w:cs="Times New Roman"/>
          <w:sz w:val="24"/>
          <w:szCs w:val="24"/>
          <w:lang w:eastAsia="en-US"/>
        </w:rPr>
        <w:t>Т</w:t>
      </w:r>
      <w:r w:rsidR="000071C7" w:rsidRPr="00304403">
        <w:rPr>
          <w:rFonts w:ascii="Times New Roman" w:eastAsiaTheme="minorHAnsi" w:hAnsi="Times New Roman" w:cs="Times New Roman"/>
          <w:sz w:val="24"/>
          <w:szCs w:val="24"/>
          <w:lang w:eastAsia="en-US"/>
        </w:rPr>
        <w:t>ранспортировка</w:t>
      </w:r>
      <w:r w:rsidRPr="00304403">
        <w:rPr>
          <w:rFonts w:ascii="Times New Roman" w:eastAsiaTheme="minorHAnsi" w:hAnsi="Times New Roman" w:cs="Times New Roman"/>
          <w:sz w:val="24"/>
          <w:szCs w:val="24"/>
          <w:lang w:eastAsia="en-US"/>
        </w:rPr>
        <w:t xml:space="preserve">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r w:rsidR="000071C7" w:rsidRPr="00304403">
        <w:rPr>
          <w:rFonts w:ascii="Times New Roman" w:eastAsiaTheme="minorHAnsi" w:hAnsi="Times New Roman" w:cs="Times New Roman"/>
          <w:sz w:val="24"/>
          <w:szCs w:val="24"/>
          <w:lang w:eastAsia="en-US"/>
        </w:rPr>
        <w:t>,</w:t>
      </w:r>
      <w:r w:rsidRPr="00304403">
        <w:rPr>
          <w:rFonts w:ascii="Times New Roman" w:eastAsiaTheme="minorHAnsi" w:hAnsi="Times New Roman" w:cs="Times New Roman"/>
          <w:sz w:val="24"/>
          <w:szCs w:val="24"/>
          <w:lang w:eastAsia="en-US"/>
        </w:rPr>
        <w:t xml:space="preserve"> осуществляется в качестве меры социальной поддержки в соответствии с законодательством Санкт-Петербурга.</w:t>
      </w:r>
    </w:p>
    <w:p w:rsidR="00C66FA3" w:rsidRPr="005E1909" w:rsidRDefault="00E1688E" w:rsidP="00C66FA3">
      <w:pPr>
        <w:autoSpaceDE w:val="0"/>
        <w:autoSpaceDN w:val="0"/>
        <w:adjustRightInd w:val="0"/>
        <w:spacing w:after="0" w:line="240" w:lineRule="auto"/>
        <w:ind w:firstLine="539"/>
        <w:jc w:val="both"/>
        <w:rPr>
          <w:sz w:val="24"/>
          <w:szCs w:val="24"/>
        </w:rPr>
      </w:pPr>
      <w:r w:rsidRPr="00304403">
        <w:rPr>
          <w:color w:val="000000"/>
          <w:sz w:val="24"/>
          <w:szCs w:val="24"/>
        </w:rPr>
        <w:t>Условия и сроки д</w:t>
      </w:r>
      <w:r w:rsidR="00C66FA3" w:rsidRPr="00304403">
        <w:rPr>
          <w:color w:val="000000"/>
          <w:sz w:val="24"/>
          <w:szCs w:val="24"/>
        </w:rPr>
        <w:t>испансеризаци</w:t>
      </w:r>
      <w:r w:rsidRPr="00304403">
        <w:rPr>
          <w:color w:val="000000"/>
          <w:sz w:val="24"/>
          <w:szCs w:val="24"/>
        </w:rPr>
        <w:t>и</w:t>
      </w:r>
      <w:r w:rsidR="00C66FA3" w:rsidRPr="00304403">
        <w:rPr>
          <w:color w:val="000000"/>
          <w:sz w:val="24"/>
          <w:szCs w:val="24"/>
        </w:rPr>
        <w:t xml:space="preserve"> </w:t>
      </w:r>
      <w:r w:rsidRPr="00304403">
        <w:rPr>
          <w:color w:val="000000"/>
          <w:sz w:val="24"/>
          <w:szCs w:val="24"/>
        </w:rPr>
        <w:t xml:space="preserve">и профилактических осмотров </w:t>
      </w:r>
      <w:r w:rsidRPr="00304403">
        <w:rPr>
          <w:sz w:val="24"/>
          <w:szCs w:val="24"/>
        </w:rPr>
        <w:t>определенных групп</w:t>
      </w:r>
      <w:r w:rsidRPr="00C94D69">
        <w:rPr>
          <w:sz w:val="24"/>
          <w:szCs w:val="24"/>
        </w:rPr>
        <w:t xml:space="preserve">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w:t>
      </w:r>
      <w:r w:rsidR="00893C62">
        <w:rPr>
          <w:sz w:val="24"/>
          <w:szCs w:val="24"/>
        </w:rPr>
        <w:t>ких осмотров несовершеннолетних</w:t>
      </w:r>
      <w:r w:rsidRPr="00C94D69">
        <w:rPr>
          <w:sz w:val="24"/>
          <w:szCs w:val="24"/>
        </w:rPr>
        <w:t xml:space="preserve"> </w:t>
      </w:r>
      <w:r w:rsidR="00C66FA3" w:rsidRPr="00C94D69">
        <w:rPr>
          <w:color w:val="000000"/>
          <w:sz w:val="24"/>
          <w:szCs w:val="24"/>
        </w:rPr>
        <w:t>устан</w:t>
      </w:r>
      <w:r w:rsidRPr="00C94D69">
        <w:rPr>
          <w:color w:val="000000"/>
          <w:sz w:val="24"/>
          <w:szCs w:val="24"/>
        </w:rPr>
        <w:t xml:space="preserve">авливаются </w:t>
      </w:r>
      <w:r w:rsidR="00C66FA3" w:rsidRPr="00C94D69">
        <w:rPr>
          <w:sz w:val="24"/>
          <w:szCs w:val="24"/>
        </w:rPr>
        <w:t xml:space="preserve">в соответствии </w:t>
      </w:r>
      <w:r w:rsidRPr="00C94D69">
        <w:rPr>
          <w:sz w:val="24"/>
          <w:szCs w:val="24"/>
        </w:rPr>
        <w:br/>
      </w:r>
      <w:r w:rsidR="00C66FA3" w:rsidRPr="00C94D69">
        <w:rPr>
          <w:sz w:val="24"/>
          <w:szCs w:val="24"/>
        </w:rPr>
        <w:t>с порядками, утверждаемыми Министерством здравоохранения Российской Федерации.</w:t>
      </w:r>
    </w:p>
    <w:p w:rsidR="000F3EFF" w:rsidRDefault="000F3EFF" w:rsidP="00494CEE">
      <w:pPr>
        <w:autoSpaceDE w:val="0"/>
        <w:autoSpaceDN w:val="0"/>
        <w:adjustRightInd w:val="0"/>
        <w:spacing w:after="0" w:line="240" w:lineRule="auto"/>
        <w:jc w:val="center"/>
        <w:outlineLvl w:val="1"/>
        <w:rPr>
          <w:sz w:val="24"/>
          <w:szCs w:val="24"/>
        </w:rPr>
      </w:pPr>
    </w:p>
    <w:p w:rsidR="000F3EFF" w:rsidRPr="005E1909" w:rsidRDefault="000F3EFF" w:rsidP="00494CEE">
      <w:pPr>
        <w:autoSpaceDE w:val="0"/>
        <w:autoSpaceDN w:val="0"/>
        <w:adjustRightInd w:val="0"/>
        <w:spacing w:after="0" w:line="240" w:lineRule="auto"/>
        <w:jc w:val="center"/>
        <w:outlineLvl w:val="1"/>
        <w:rPr>
          <w:sz w:val="24"/>
          <w:szCs w:val="24"/>
        </w:rPr>
      </w:pPr>
    </w:p>
    <w:p w:rsidR="00494CEE" w:rsidRPr="005E1909" w:rsidRDefault="00494CEE" w:rsidP="00494CEE">
      <w:pPr>
        <w:autoSpaceDE w:val="0"/>
        <w:autoSpaceDN w:val="0"/>
        <w:adjustRightInd w:val="0"/>
        <w:spacing w:after="0" w:line="240" w:lineRule="auto"/>
        <w:jc w:val="center"/>
        <w:outlineLvl w:val="1"/>
        <w:rPr>
          <w:sz w:val="24"/>
          <w:szCs w:val="24"/>
        </w:rPr>
      </w:pPr>
      <w:r w:rsidRPr="005E1909">
        <w:rPr>
          <w:sz w:val="24"/>
          <w:szCs w:val="24"/>
        </w:rPr>
        <w:t>6. Перечень мероприятий по профилактике заболеваний</w:t>
      </w:r>
    </w:p>
    <w:p w:rsidR="00494CEE" w:rsidRPr="005E1909" w:rsidRDefault="00494CEE" w:rsidP="00494CEE">
      <w:pPr>
        <w:autoSpaceDE w:val="0"/>
        <w:autoSpaceDN w:val="0"/>
        <w:adjustRightInd w:val="0"/>
        <w:spacing w:after="0" w:line="240" w:lineRule="auto"/>
        <w:jc w:val="center"/>
        <w:rPr>
          <w:sz w:val="24"/>
          <w:szCs w:val="24"/>
        </w:rPr>
      </w:pPr>
      <w:r w:rsidRPr="005E1909">
        <w:rPr>
          <w:sz w:val="24"/>
          <w:szCs w:val="24"/>
        </w:rPr>
        <w:t>и формированию здорового образа жизни</w:t>
      </w:r>
    </w:p>
    <w:p w:rsidR="00494CEE" w:rsidRPr="005E1909" w:rsidRDefault="00494CEE" w:rsidP="00494CEE">
      <w:pPr>
        <w:autoSpaceDE w:val="0"/>
        <w:autoSpaceDN w:val="0"/>
        <w:adjustRightInd w:val="0"/>
        <w:spacing w:after="0" w:line="240" w:lineRule="auto"/>
        <w:rPr>
          <w:sz w:val="24"/>
          <w:szCs w:val="24"/>
        </w:rPr>
      </w:pP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 xml:space="preserve">В рамках Территориальной программы осуществляются следующие мероприятия </w:t>
      </w:r>
      <w:r w:rsidR="00802855" w:rsidRPr="005E1909">
        <w:rPr>
          <w:sz w:val="24"/>
          <w:szCs w:val="24"/>
        </w:rPr>
        <w:t xml:space="preserve">         </w:t>
      </w:r>
      <w:r w:rsidRPr="005E1909">
        <w:rPr>
          <w:sz w:val="24"/>
          <w:szCs w:val="24"/>
        </w:rPr>
        <w:t>по профилактике заболеваний и формированию здорового образа жизни:</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 xml:space="preserve">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w:t>
      </w:r>
      <w:r w:rsidR="00802855" w:rsidRPr="005E1909">
        <w:rPr>
          <w:sz w:val="24"/>
          <w:szCs w:val="24"/>
        </w:rPr>
        <w:t xml:space="preserve">         </w:t>
      </w:r>
      <w:r w:rsidRPr="005E1909">
        <w:rPr>
          <w:sz w:val="24"/>
          <w:szCs w:val="24"/>
        </w:rPr>
        <w:t>по очной форме обучения;</w:t>
      </w:r>
    </w:p>
    <w:p w:rsidR="00A6650E" w:rsidRPr="005E1909" w:rsidRDefault="00494CEE" w:rsidP="00A6650E">
      <w:pPr>
        <w:autoSpaceDE w:val="0"/>
        <w:autoSpaceDN w:val="0"/>
        <w:adjustRightInd w:val="0"/>
        <w:spacing w:after="0" w:line="240" w:lineRule="auto"/>
        <w:ind w:firstLine="539"/>
        <w:jc w:val="both"/>
        <w:rPr>
          <w:sz w:val="24"/>
          <w:szCs w:val="24"/>
        </w:rPr>
      </w:pPr>
      <w:r w:rsidRPr="00C94D69">
        <w:rPr>
          <w:sz w:val="24"/>
          <w:szCs w:val="24"/>
        </w:rPr>
        <w:t xml:space="preserve">медицинские осмотры несовершеннолетних, в том числе профилактические медицинские осмотры в связи с занятиями физической культурой и спортом, </w:t>
      </w:r>
      <w:r w:rsidR="00A6650E" w:rsidRPr="00C94D69">
        <w:rPr>
          <w:sz w:val="24"/>
          <w:szCs w:val="24"/>
        </w:rPr>
        <w:t xml:space="preserve">в соответствии </w:t>
      </w:r>
      <w:r w:rsidR="00A6650E" w:rsidRPr="00C94D69">
        <w:rPr>
          <w:sz w:val="24"/>
          <w:szCs w:val="24"/>
        </w:rPr>
        <w:br/>
        <w:t>с порядками, утверждаемыми Министерством здравоохранения Российской Федерации</w:t>
      </w:r>
      <w:r w:rsidR="00C94D69">
        <w:rPr>
          <w:sz w:val="24"/>
          <w:szCs w:val="24"/>
        </w:rPr>
        <w:t>;</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 xml:space="preserve">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w:t>
      </w:r>
      <w:r w:rsidR="00802855" w:rsidRPr="005E1909">
        <w:rPr>
          <w:sz w:val="24"/>
          <w:szCs w:val="24"/>
        </w:rPr>
        <w:t xml:space="preserve">       </w:t>
      </w:r>
      <w:r w:rsidRPr="005E1909">
        <w:rPr>
          <w:sz w:val="24"/>
          <w:szCs w:val="24"/>
        </w:rPr>
        <w:t>без попечения родителей, в том числе усыновленных (удочеренных), принятых под опеку (попечительство), в приемную или патронатную семью;</w:t>
      </w:r>
    </w:p>
    <w:p w:rsidR="00494CEE" w:rsidRDefault="00494CEE" w:rsidP="00CC5E0F">
      <w:pPr>
        <w:autoSpaceDE w:val="0"/>
        <w:autoSpaceDN w:val="0"/>
        <w:adjustRightInd w:val="0"/>
        <w:spacing w:after="0" w:line="240" w:lineRule="auto"/>
        <w:ind w:firstLine="539"/>
        <w:jc w:val="both"/>
        <w:rPr>
          <w:sz w:val="24"/>
          <w:szCs w:val="24"/>
        </w:rPr>
      </w:pPr>
      <w:r w:rsidRPr="005E1909">
        <w:rPr>
          <w:sz w:val="24"/>
          <w:szCs w:val="24"/>
        </w:rPr>
        <w:t xml:space="preserve">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w:t>
      </w:r>
      <w:r w:rsidR="00802855" w:rsidRPr="005E1909">
        <w:rPr>
          <w:sz w:val="24"/>
          <w:szCs w:val="24"/>
        </w:rPr>
        <w:t xml:space="preserve">   </w:t>
      </w:r>
      <w:r w:rsidRPr="005E1909">
        <w:rPr>
          <w:sz w:val="24"/>
          <w:szCs w:val="24"/>
        </w:rPr>
        <w:t>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AE6D64" w:rsidRPr="005E1909" w:rsidRDefault="00AE6D64" w:rsidP="00CC5E0F">
      <w:pPr>
        <w:autoSpaceDE w:val="0"/>
        <w:autoSpaceDN w:val="0"/>
        <w:adjustRightInd w:val="0"/>
        <w:spacing w:after="0" w:line="240" w:lineRule="auto"/>
        <w:ind w:firstLine="539"/>
        <w:jc w:val="both"/>
        <w:rPr>
          <w:sz w:val="24"/>
          <w:szCs w:val="24"/>
        </w:rPr>
      </w:pPr>
      <w:r>
        <w:rPr>
          <w:sz w:val="24"/>
          <w:szCs w:val="24"/>
        </w:rPr>
        <w:t xml:space="preserve">диспансерное наблюдение </w:t>
      </w:r>
      <w:r w:rsidR="0064575F">
        <w:rPr>
          <w:sz w:val="24"/>
          <w:szCs w:val="24"/>
        </w:rPr>
        <w:t>граждан, страдающих</w:t>
      </w:r>
      <w:r>
        <w:rPr>
          <w:sz w:val="24"/>
          <w:szCs w:val="24"/>
        </w:rPr>
        <w:t xml:space="preserve"> социально значимыми заболеваниями и заболеваниями, представляющими опасно</w:t>
      </w:r>
      <w:r w:rsidR="0064575F">
        <w:rPr>
          <w:sz w:val="24"/>
          <w:szCs w:val="24"/>
        </w:rPr>
        <w:t>сть для окружающих, а также лиц</w:t>
      </w:r>
      <w:r>
        <w:rPr>
          <w:sz w:val="24"/>
          <w:szCs w:val="24"/>
        </w:rPr>
        <w:t>, страдающие хроническими заболеваниями, функциональными расстройствами, иными состояниями</w:t>
      </w:r>
      <w:r w:rsidR="00893C62">
        <w:rPr>
          <w:sz w:val="24"/>
          <w:szCs w:val="24"/>
        </w:rPr>
        <w:t>;</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 xml:space="preserve">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w:t>
      </w:r>
      <w:r w:rsidRPr="005E1909">
        <w:rPr>
          <w:sz w:val="24"/>
          <w:szCs w:val="24"/>
        </w:rPr>
        <w:lastRenderedPageBreak/>
        <w:t>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профилактические флюорографические обследования в целях раннего выявления заболевания туберкулезом;</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 xml:space="preserve">диспансерное наблюдение женщин в период беременности и осуществление мер </w:t>
      </w:r>
      <w:r w:rsidR="00802855" w:rsidRPr="005E1909">
        <w:rPr>
          <w:sz w:val="24"/>
          <w:szCs w:val="24"/>
        </w:rPr>
        <w:t xml:space="preserve">          </w:t>
      </w:r>
      <w:r w:rsidRPr="005E1909">
        <w:rPr>
          <w:sz w:val="24"/>
          <w:szCs w:val="24"/>
        </w:rPr>
        <w:t>по предупреждению абортов;</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дородовый и послеродовый патронаж, осуществляемый медицинскими работниками медицинских организаций;</w:t>
      </w:r>
    </w:p>
    <w:p w:rsidR="00494CEE" w:rsidRPr="005E1909" w:rsidRDefault="00494CEE" w:rsidP="00CC5E0F">
      <w:pPr>
        <w:autoSpaceDE w:val="0"/>
        <w:autoSpaceDN w:val="0"/>
        <w:adjustRightInd w:val="0"/>
        <w:spacing w:after="0" w:line="240" w:lineRule="auto"/>
        <w:ind w:firstLine="540"/>
        <w:jc w:val="both"/>
        <w:rPr>
          <w:sz w:val="24"/>
          <w:szCs w:val="24"/>
        </w:rPr>
      </w:pPr>
      <w:r w:rsidRPr="005E1909">
        <w:rPr>
          <w:sz w:val="24"/>
          <w:szCs w:val="24"/>
        </w:rPr>
        <w:t>медицинское консультирование несовершеннолетних при определении профессиональной пригодности.</w:t>
      </w:r>
    </w:p>
    <w:p w:rsidR="00494CEE" w:rsidRPr="005E1909" w:rsidRDefault="00494CEE" w:rsidP="00494CEE">
      <w:pPr>
        <w:autoSpaceDE w:val="0"/>
        <w:autoSpaceDN w:val="0"/>
        <w:adjustRightInd w:val="0"/>
        <w:spacing w:after="0" w:line="240" w:lineRule="auto"/>
        <w:rPr>
          <w:sz w:val="24"/>
          <w:szCs w:val="24"/>
        </w:rPr>
      </w:pPr>
    </w:p>
    <w:p w:rsidR="00494CEE" w:rsidRPr="005E1909" w:rsidRDefault="00494CEE" w:rsidP="00494CEE">
      <w:pPr>
        <w:autoSpaceDE w:val="0"/>
        <w:autoSpaceDN w:val="0"/>
        <w:adjustRightInd w:val="0"/>
        <w:spacing w:after="0" w:line="240" w:lineRule="auto"/>
        <w:jc w:val="center"/>
        <w:outlineLvl w:val="1"/>
        <w:rPr>
          <w:sz w:val="24"/>
          <w:szCs w:val="24"/>
        </w:rPr>
      </w:pPr>
      <w:r w:rsidRPr="005E1909">
        <w:rPr>
          <w:sz w:val="24"/>
          <w:szCs w:val="24"/>
        </w:rPr>
        <w:t>7. Порядок и размеры возмещения расходов, связанных</w:t>
      </w:r>
    </w:p>
    <w:p w:rsidR="00494CEE" w:rsidRPr="005E1909" w:rsidRDefault="00494CEE" w:rsidP="00494CEE">
      <w:pPr>
        <w:autoSpaceDE w:val="0"/>
        <w:autoSpaceDN w:val="0"/>
        <w:adjustRightInd w:val="0"/>
        <w:spacing w:after="0" w:line="240" w:lineRule="auto"/>
        <w:jc w:val="center"/>
        <w:rPr>
          <w:sz w:val="24"/>
          <w:szCs w:val="24"/>
        </w:rPr>
      </w:pPr>
      <w:r w:rsidRPr="005E1909">
        <w:rPr>
          <w:sz w:val="24"/>
          <w:szCs w:val="24"/>
        </w:rPr>
        <w:t>с оказанием гражданам медицинской помощи в экстренной форме</w:t>
      </w:r>
    </w:p>
    <w:p w:rsidR="00494CEE" w:rsidRPr="005E1909" w:rsidRDefault="00494CEE" w:rsidP="00494CEE">
      <w:pPr>
        <w:autoSpaceDE w:val="0"/>
        <w:autoSpaceDN w:val="0"/>
        <w:adjustRightInd w:val="0"/>
        <w:spacing w:after="0" w:line="240" w:lineRule="auto"/>
        <w:rPr>
          <w:sz w:val="24"/>
          <w:szCs w:val="24"/>
        </w:rPr>
      </w:pPr>
    </w:p>
    <w:p w:rsidR="00494CEE" w:rsidRPr="005E1909" w:rsidRDefault="00494CEE" w:rsidP="00CC5E0F">
      <w:pPr>
        <w:autoSpaceDE w:val="0"/>
        <w:autoSpaceDN w:val="0"/>
        <w:adjustRightInd w:val="0"/>
        <w:spacing w:after="0" w:line="240" w:lineRule="auto"/>
        <w:ind w:firstLine="539"/>
        <w:jc w:val="both"/>
        <w:rPr>
          <w:sz w:val="24"/>
          <w:szCs w:val="24"/>
        </w:rPr>
      </w:pPr>
      <w:r w:rsidRPr="005E1909">
        <w:rPr>
          <w:sz w:val="24"/>
          <w:szCs w:val="24"/>
        </w:rPr>
        <w:t xml:space="preserve">Возмещение расходов, связанных с оказанием медицинскими организациями государственной и негосударственной формы собственности медицинской помощи </w:t>
      </w:r>
      <w:r w:rsidR="00802855" w:rsidRPr="005E1909">
        <w:rPr>
          <w:sz w:val="24"/>
          <w:szCs w:val="24"/>
        </w:rPr>
        <w:t xml:space="preserve">                 </w:t>
      </w:r>
      <w:r w:rsidRPr="005E1909">
        <w:rPr>
          <w:sz w:val="24"/>
          <w:szCs w:val="24"/>
        </w:rPr>
        <w:t xml:space="preserve">в экстренной форме застрахованным лицам при заболеваниях и состояниях, включенных </w:t>
      </w:r>
      <w:r w:rsidR="00802855" w:rsidRPr="005E1909">
        <w:rPr>
          <w:sz w:val="24"/>
          <w:szCs w:val="24"/>
        </w:rPr>
        <w:t xml:space="preserve">        </w:t>
      </w:r>
      <w:r w:rsidRPr="005E1909">
        <w:rPr>
          <w:sz w:val="24"/>
          <w:szCs w:val="24"/>
        </w:rPr>
        <w:t xml:space="preserve">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w:t>
      </w:r>
      <w:r w:rsidR="00802855" w:rsidRPr="005E1909">
        <w:rPr>
          <w:sz w:val="24"/>
          <w:szCs w:val="24"/>
        </w:rPr>
        <w:t xml:space="preserve">       </w:t>
      </w:r>
      <w:r w:rsidRPr="005E1909">
        <w:rPr>
          <w:sz w:val="24"/>
          <w:szCs w:val="24"/>
        </w:rPr>
        <w:t>в реестр медицинских организаций, осуществляющих деятельность в сфере обязательного медицинского страхования на соответствующий год.</w:t>
      </w:r>
    </w:p>
    <w:p w:rsidR="00494CEE" w:rsidRDefault="00494CEE" w:rsidP="00CC5E0F">
      <w:pPr>
        <w:autoSpaceDE w:val="0"/>
        <w:autoSpaceDN w:val="0"/>
        <w:adjustRightInd w:val="0"/>
        <w:spacing w:after="0" w:line="240" w:lineRule="auto"/>
        <w:ind w:firstLine="539"/>
        <w:jc w:val="both"/>
        <w:rPr>
          <w:sz w:val="24"/>
          <w:szCs w:val="24"/>
        </w:rPr>
      </w:pPr>
      <w:r w:rsidRPr="005E1909">
        <w:rPr>
          <w:sz w:val="24"/>
          <w:szCs w:val="24"/>
        </w:rPr>
        <w:t xml:space="preserve">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w:t>
      </w:r>
      <w:r w:rsidR="00802855" w:rsidRPr="005E1909">
        <w:rPr>
          <w:sz w:val="24"/>
          <w:szCs w:val="24"/>
        </w:rPr>
        <w:t xml:space="preserve">          </w:t>
      </w:r>
      <w:r w:rsidRPr="005E1909">
        <w:rPr>
          <w:sz w:val="24"/>
          <w:szCs w:val="24"/>
        </w:rPr>
        <w:t xml:space="preserve">из бюджета Санкт-Петербурга государственным учреждениям здравоохранения </w:t>
      </w:r>
      <w:r w:rsidR="00802855" w:rsidRPr="005E1909">
        <w:rPr>
          <w:sz w:val="24"/>
          <w:szCs w:val="24"/>
        </w:rPr>
        <w:t xml:space="preserve">             </w:t>
      </w:r>
      <w:r w:rsidRPr="005E1909">
        <w:rPr>
          <w:sz w:val="24"/>
          <w:szCs w:val="24"/>
        </w:rPr>
        <w:t>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0071C7" w:rsidRPr="005E1909" w:rsidRDefault="000071C7" w:rsidP="00CC5E0F">
      <w:pPr>
        <w:autoSpaceDE w:val="0"/>
        <w:autoSpaceDN w:val="0"/>
        <w:adjustRightInd w:val="0"/>
        <w:spacing w:after="0" w:line="240" w:lineRule="auto"/>
        <w:ind w:firstLine="539"/>
        <w:jc w:val="both"/>
        <w:rPr>
          <w:sz w:val="24"/>
          <w:szCs w:val="24"/>
        </w:rPr>
      </w:pPr>
    </w:p>
    <w:p w:rsidR="006221F2" w:rsidRPr="005E1909" w:rsidRDefault="006221F2" w:rsidP="00494CEE">
      <w:pPr>
        <w:autoSpaceDE w:val="0"/>
        <w:autoSpaceDN w:val="0"/>
        <w:adjustRightInd w:val="0"/>
        <w:spacing w:after="0" w:line="240" w:lineRule="auto"/>
        <w:rPr>
          <w:sz w:val="24"/>
          <w:szCs w:val="24"/>
        </w:rPr>
      </w:pPr>
    </w:p>
    <w:p w:rsidR="00494CEE" w:rsidRPr="005E1909" w:rsidRDefault="00494CEE" w:rsidP="00494CEE">
      <w:pPr>
        <w:autoSpaceDE w:val="0"/>
        <w:autoSpaceDN w:val="0"/>
        <w:adjustRightInd w:val="0"/>
        <w:spacing w:after="0" w:line="240" w:lineRule="auto"/>
        <w:jc w:val="center"/>
        <w:outlineLvl w:val="1"/>
        <w:rPr>
          <w:sz w:val="24"/>
          <w:szCs w:val="24"/>
        </w:rPr>
      </w:pPr>
      <w:r w:rsidRPr="005E1909">
        <w:rPr>
          <w:sz w:val="24"/>
          <w:szCs w:val="24"/>
        </w:rPr>
        <w:t>8. Целевые значения критериев доступности и качества</w:t>
      </w:r>
    </w:p>
    <w:p w:rsidR="00494CEE" w:rsidRPr="005E1909" w:rsidRDefault="00494CEE" w:rsidP="00494CEE">
      <w:pPr>
        <w:autoSpaceDE w:val="0"/>
        <w:autoSpaceDN w:val="0"/>
        <w:adjustRightInd w:val="0"/>
        <w:spacing w:after="0" w:line="240" w:lineRule="auto"/>
        <w:jc w:val="center"/>
        <w:rPr>
          <w:sz w:val="24"/>
          <w:szCs w:val="24"/>
        </w:rPr>
      </w:pPr>
      <w:r w:rsidRPr="005E1909">
        <w:rPr>
          <w:sz w:val="24"/>
          <w:szCs w:val="24"/>
        </w:rPr>
        <w:t>медицинской помощи</w:t>
      </w:r>
    </w:p>
    <w:p w:rsidR="000E2578" w:rsidRPr="005E1909" w:rsidRDefault="000E2578" w:rsidP="00494CEE">
      <w:pPr>
        <w:autoSpaceDE w:val="0"/>
        <w:autoSpaceDN w:val="0"/>
        <w:adjustRightInd w:val="0"/>
        <w:spacing w:after="0" w:line="240" w:lineRule="auto"/>
        <w:jc w:val="center"/>
        <w:rPr>
          <w:sz w:val="24"/>
          <w:szCs w:val="24"/>
        </w:rPr>
      </w:pPr>
    </w:p>
    <w:tbl>
      <w:tblPr>
        <w:tblW w:w="9781" w:type="dxa"/>
        <w:tblInd w:w="90" w:type="dxa"/>
        <w:tblLayout w:type="fixed"/>
        <w:tblCellMar>
          <w:left w:w="90" w:type="dxa"/>
          <w:right w:w="90" w:type="dxa"/>
        </w:tblCellMar>
        <w:tblLook w:val="0000" w:firstRow="0" w:lastRow="0" w:firstColumn="0" w:lastColumn="0" w:noHBand="0" w:noVBand="0"/>
      </w:tblPr>
      <w:tblGrid>
        <w:gridCol w:w="720"/>
        <w:gridCol w:w="6510"/>
        <w:gridCol w:w="850"/>
        <w:gridCol w:w="142"/>
        <w:gridCol w:w="708"/>
        <w:gridCol w:w="851"/>
      </w:tblGrid>
      <w:tr w:rsidR="00375324" w:rsidRPr="005E1909" w:rsidTr="005E1909">
        <w:trPr>
          <w:trHeight w:val="546"/>
        </w:trPr>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t xml:space="preserve">№ п/п </w:t>
            </w:r>
          </w:p>
        </w:tc>
        <w:tc>
          <w:tcPr>
            <w:tcW w:w="6510" w:type="dxa"/>
            <w:tcBorders>
              <w:top w:val="single" w:sz="2" w:space="0" w:color="auto"/>
              <w:left w:val="single" w:sz="2" w:space="0" w:color="auto"/>
              <w:bottom w:val="single" w:sz="2" w:space="0" w:color="auto"/>
              <w:right w:val="single" w:sz="2" w:space="0" w:color="auto"/>
            </w:tcBorders>
          </w:tcPr>
          <w:p w:rsidR="00375324" w:rsidRPr="005E1909" w:rsidRDefault="00375324"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t>Критерии доступности и качества медицинской помощи (единицы измерения)</w:t>
            </w:r>
          </w:p>
        </w:tc>
        <w:tc>
          <w:tcPr>
            <w:tcW w:w="850"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center"/>
              <w:rPr>
                <w:rFonts w:eastAsia="Times New Roman"/>
                <w:bCs/>
                <w:sz w:val="24"/>
                <w:szCs w:val="24"/>
                <w:lang w:eastAsia="ru-RU"/>
              </w:rPr>
            </w:pPr>
            <w:r w:rsidRPr="00F27A41">
              <w:rPr>
                <w:rFonts w:eastAsia="Times New Roman"/>
                <w:bCs/>
                <w:sz w:val="24"/>
                <w:szCs w:val="24"/>
                <w:lang w:eastAsia="ru-RU"/>
              </w:rPr>
              <w:t xml:space="preserve">2020 год </w:t>
            </w:r>
          </w:p>
        </w:tc>
        <w:tc>
          <w:tcPr>
            <w:tcW w:w="850"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center"/>
              <w:rPr>
                <w:rFonts w:eastAsia="Times New Roman"/>
                <w:bCs/>
                <w:sz w:val="24"/>
                <w:szCs w:val="24"/>
                <w:lang w:eastAsia="ru-RU"/>
              </w:rPr>
            </w:pPr>
            <w:r w:rsidRPr="00F27A41">
              <w:rPr>
                <w:rFonts w:eastAsia="Times New Roman"/>
                <w:bCs/>
                <w:sz w:val="24"/>
                <w:szCs w:val="24"/>
                <w:lang w:eastAsia="ru-RU"/>
              </w:rPr>
              <w:t>2021 год</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75324" w:rsidP="005E1909">
            <w:pPr>
              <w:spacing w:after="0" w:line="240" w:lineRule="auto"/>
              <w:jc w:val="center"/>
              <w:rPr>
                <w:rFonts w:eastAsia="Times New Roman"/>
                <w:bCs/>
                <w:sz w:val="24"/>
                <w:szCs w:val="24"/>
                <w:lang w:eastAsia="ru-RU"/>
              </w:rPr>
            </w:pPr>
            <w:r>
              <w:rPr>
                <w:rFonts w:eastAsia="Times New Roman"/>
                <w:bCs/>
                <w:sz w:val="24"/>
                <w:szCs w:val="24"/>
                <w:lang w:eastAsia="ru-RU"/>
              </w:rPr>
              <w:t>2022 год</w:t>
            </w:r>
          </w:p>
        </w:tc>
      </w:tr>
      <w:tr w:rsidR="000E2578" w:rsidRPr="005E1909" w:rsidTr="005E1909">
        <w:tc>
          <w:tcPr>
            <w:tcW w:w="720" w:type="dxa"/>
            <w:tcBorders>
              <w:top w:val="single" w:sz="2" w:space="0" w:color="auto"/>
              <w:left w:val="single" w:sz="2" w:space="0" w:color="auto"/>
              <w:bottom w:val="single" w:sz="2" w:space="0" w:color="auto"/>
              <w:right w:val="single" w:sz="2" w:space="0" w:color="auto"/>
            </w:tcBorders>
          </w:tcPr>
          <w:p w:rsidR="000E2578" w:rsidRPr="005E1909" w:rsidRDefault="000E2578"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t xml:space="preserve">1 </w:t>
            </w:r>
          </w:p>
        </w:tc>
        <w:tc>
          <w:tcPr>
            <w:tcW w:w="6510" w:type="dxa"/>
            <w:tcBorders>
              <w:top w:val="single" w:sz="2" w:space="0" w:color="auto"/>
              <w:left w:val="single" w:sz="2" w:space="0" w:color="auto"/>
              <w:bottom w:val="single" w:sz="2" w:space="0" w:color="auto"/>
              <w:right w:val="single" w:sz="2" w:space="0" w:color="auto"/>
            </w:tcBorders>
          </w:tcPr>
          <w:p w:rsidR="000E2578" w:rsidRPr="005E1909" w:rsidRDefault="000E2578"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t xml:space="preserve">2 </w:t>
            </w:r>
          </w:p>
        </w:tc>
        <w:tc>
          <w:tcPr>
            <w:tcW w:w="850" w:type="dxa"/>
            <w:tcBorders>
              <w:top w:val="single" w:sz="2" w:space="0" w:color="auto"/>
              <w:left w:val="single" w:sz="2" w:space="0" w:color="auto"/>
              <w:bottom w:val="single" w:sz="2" w:space="0" w:color="auto"/>
              <w:right w:val="single" w:sz="2" w:space="0" w:color="auto"/>
            </w:tcBorders>
          </w:tcPr>
          <w:p w:rsidR="000E2578" w:rsidRPr="00F27A41" w:rsidRDefault="000E2578" w:rsidP="005E1909">
            <w:pPr>
              <w:spacing w:after="0" w:line="240" w:lineRule="auto"/>
              <w:jc w:val="center"/>
              <w:rPr>
                <w:rFonts w:eastAsia="Times New Roman"/>
                <w:bCs/>
                <w:sz w:val="24"/>
                <w:szCs w:val="24"/>
                <w:lang w:eastAsia="ru-RU"/>
              </w:rPr>
            </w:pPr>
            <w:r w:rsidRPr="00F27A41">
              <w:rPr>
                <w:rFonts w:eastAsia="Times New Roman"/>
                <w:bCs/>
                <w:sz w:val="24"/>
                <w:szCs w:val="24"/>
                <w:lang w:eastAsia="ru-RU"/>
              </w:rPr>
              <w:t>3</w:t>
            </w:r>
          </w:p>
        </w:tc>
        <w:tc>
          <w:tcPr>
            <w:tcW w:w="850" w:type="dxa"/>
            <w:gridSpan w:val="2"/>
            <w:tcBorders>
              <w:top w:val="single" w:sz="2" w:space="0" w:color="auto"/>
              <w:left w:val="single" w:sz="2" w:space="0" w:color="auto"/>
              <w:bottom w:val="single" w:sz="2" w:space="0" w:color="auto"/>
              <w:right w:val="single" w:sz="2" w:space="0" w:color="auto"/>
            </w:tcBorders>
          </w:tcPr>
          <w:p w:rsidR="000E2578" w:rsidRPr="00F27A41" w:rsidRDefault="000E2578" w:rsidP="005E1909">
            <w:pPr>
              <w:spacing w:after="0" w:line="240" w:lineRule="auto"/>
              <w:jc w:val="center"/>
              <w:rPr>
                <w:rFonts w:eastAsia="Times New Roman"/>
                <w:bCs/>
                <w:sz w:val="24"/>
                <w:szCs w:val="24"/>
                <w:lang w:eastAsia="ru-RU"/>
              </w:rPr>
            </w:pPr>
            <w:r w:rsidRPr="00F27A41">
              <w:rPr>
                <w:rFonts w:eastAsia="Times New Roman"/>
                <w:bCs/>
                <w:sz w:val="24"/>
                <w:szCs w:val="24"/>
                <w:lang w:eastAsia="ru-RU"/>
              </w:rPr>
              <w:t>4</w:t>
            </w:r>
          </w:p>
        </w:tc>
        <w:tc>
          <w:tcPr>
            <w:tcW w:w="851" w:type="dxa"/>
            <w:tcBorders>
              <w:top w:val="single" w:sz="2" w:space="0" w:color="auto"/>
              <w:left w:val="single" w:sz="2" w:space="0" w:color="auto"/>
              <w:bottom w:val="single" w:sz="2" w:space="0" w:color="auto"/>
              <w:right w:val="single" w:sz="2" w:space="0" w:color="auto"/>
            </w:tcBorders>
          </w:tcPr>
          <w:p w:rsidR="000E2578" w:rsidRPr="00F27A41" w:rsidRDefault="000E2578" w:rsidP="005E1909">
            <w:pPr>
              <w:spacing w:after="0" w:line="240" w:lineRule="auto"/>
              <w:jc w:val="center"/>
              <w:rPr>
                <w:rFonts w:eastAsia="Times New Roman"/>
                <w:bCs/>
                <w:sz w:val="24"/>
                <w:szCs w:val="24"/>
                <w:lang w:eastAsia="ru-RU"/>
              </w:rPr>
            </w:pPr>
            <w:r w:rsidRPr="00F27A41">
              <w:rPr>
                <w:rFonts w:eastAsia="Times New Roman"/>
                <w:bCs/>
                <w:sz w:val="24"/>
                <w:szCs w:val="24"/>
                <w:lang w:eastAsia="ru-RU"/>
              </w:rPr>
              <w:t>5</w:t>
            </w:r>
          </w:p>
        </w:tc>
      </w:tr>
      <w:tr w:rsidR="000E2578" w:rsidRPr="005E1909" w:rsidTr="00B57472">
        <w:trPr>
          <w:trHeight w:val="442"/>
        </w:trPr>
        <w:tc>
          <w:tcPr>
            <w:tcW w:w="9781" w:type="dxa"/>
            <w:gridSpan w:val="6"/>
            <w:tcBorders>
              <w:top w:val="single" w:sz="2" w:space="0" w:color="auto"/>
              <w:left w:val="single" w:sz="2" w:space="0" w:color="auto"/>
              <w:bottom w:val="single" w:sz="2" w:space="0" w:color="auto"/>
              <w:right w:val="single" w:sz="2" w:space="0" w:color="auto"/>
            </w:tcBorders>
          </w:tcPr>
          <w:p w:rsidR="000E2578" w:rsidRPr="00F27A41" w:rsidRDefault="000E2578" w:rsidP="002F53B1">
            <w:pPr>
              <w:jc w:val="center"/>
              <w:rPr>
                <w:color w:val="000000"/>
                <w:sz w:val="24"/>
                <w:szCs w:val="24"/>
              </w:rPr>
            </w:pPr>
            <w:r w:rsidRPr="00F27A41">
              <w:rPr>
                <w:bCs/>
                <w:color w:val="000000"/>
                <w:sz w:val="24"/>
                <w:szCs w:val="24"/>
              </w:rPr>
              <w:t>1. Критерии качества медицинской помощи</w:t>
            </w:r>
            <w:r w:rsidRPr="00F27A41">
              <w:rPr>
                <w:color w:val="000000"/>
                <w:sz w:val="24"/>
                <w:szCs w:val="24"/>
              </w:rPr>
              <w:t xml:space="preserve"> </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t xml:space="preserve">1.1 </w:t>
            </w:r>
          </w:p>
        </w:tc>
        <w:tc>
          <w:tcPr>
            <w:tcW w:w="6510" w:type="dxa"/>
            <w:tcBorders>
              <w:top w:val="single" w:sz="2" w:space="0" w:color="auto"/>
              <w:left w:val="single" w:sz="2" w:space="0" w:color="auto"/>
              <w:bottom w:val="single" w:sz="2" w:space="0" w:color="auto"/>
              <w:right w:val="single" w:sz="2" w:space="0" w:color="auto"/>
            </w:tcBorders>
          </w:tcPr>
          <w:p w:rsidR="00375324" w:rsidRPr="00A147F3" w:rsidRDefault="00375324" w:rsidP="005E1909">
            <w:pPr>
              <w:spacing w:after="0" w:line="240" w:lineRule="auto"/>
              <w:rPr>
                <w:rFonts w:eastAsia="Times New Roman"/>
                <w:bCs/>
                <w:sz w:val="24"/>
                <w:szCs w:val="24"/>
                <w:lang w:eastAsia="ru-RU"/>
              </w:rPr>
            </w:pPr>
            <w:r w:rsidRPr="00A147F3">
              <w:rPr>
                <w:rFonts w:eastAsia="Times New Roman"/>
                <w:bCs/>
                <w:sz w:val="24"/>
                <w:szCs w:val="24"/>
                <w:lang w:eastAsia="ru-RU"/>
              </w:rPr>
              <w:t>Удовлетворенность населения медицинской помощью (процентов от числа опрошенных)</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widowControl w:val="0"/>
              <w:autoSpaceDE w:val="0"/>
              <w:autoSpaceDN w:val="0"/>
              <w:adjustRightInd w:val="0"/>
              <w:jc w:val="center"/>
              <w:rPr>
                <w:color w:val="000000"/>
              </w:rPr>
            </w:pPr>
            <w:r w:rsidRPr="00F27A41">
              <w:rPr>
                <w:color w:val="000000"/>
              </w:rPr>
              <w:t>70</w:t>
            </w:r>
          </w:p>
        </w:tc>
        <w:tc>
          <w:tcPr>
            <w:tcW w:w="708"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widowControl w:val="0"/>
              <w:autoSpaceDE w:val="0"/>
              <w:autoSpaceDN w:val="0"/>
              <w:adjustRightInd w:val="0"/>
              <w:jc w:val="center"/>
              <w:rPr>
                <w:color w:val="000000"/>
              </w:rPr>
            </w:pPr>
            <w:r w:rsidRPr="00F27A41">
              <w:rPr>
                <w:color w:val="000000"/>
              </w:rPr>
              <w:t>70</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sidP="003221BA">
            <w:pPr>
              <w:widowControl w:val="0"/>
              <w:autoSpaceDE w:val="0"/>
              <w:autoSpaceDN w:val="0"/>
              <w:adjustRightInd w:val="0"/>
              <w:jc w:val="center"/>
              <w:rPr>
                <w:color w:val="000000"/>
              </w:rPr>
            </w:pPr>
            <w:r>
              <w:rPr>
                <w:color w:val="000000"/>
              </w:rPr>
              <w:t>70</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t xml:space="preserve">1.2 </w:t>
            </w:r>
          </w:p>
        </w:tc>
        <w:tc>
          <w:tcPr>
            <w:tcW w:w="6510" w:type="dxa"/>
            <w:tcBorders>
              <w:top w:val="single" w:sz="2" w:space="0" w:color="auto"/>
              <w:left w:val="single" w:sz="2" w:space="0" w:color="auto"/>
              <w:bottom w:val="single" w:sz="2" w:space="0" w:color="auto"/>
              <w:right w:val="single" w:sz="2" w:space="0" w:color="auto"/>
            </w:tcBorders>
          </w:tcPr>
          <w:p w:rsidR="00375324" w:rsidRPr="00A147F3" w:rsidRDefault="00375324" w:rsidP="005E1909">
            <w:pPr>
              <w:spacing w:after="0" w:line="240" w:lineRule="auto"/>
              <w:rPr>
                <w:rFonts w:eastAsia="Times New Roman"/>
                <w:bCs/>
                <w:sz w:val="24"/>
                <w:szCs w:val="24"/>
                <w:lang w:eastAsia="ru-RU"/>
              </w:rPr>
            </w:pPr>
            <w:r w:rsidRPr="00A147F3">
              <w:rPr>
                <w:rFonts w:eastAsia="Times New Roman"/>
                <w:bCs/>
                <w:sz w:val="24"/>
                <w:szCs w:val="24"/>
                <w:lang w:eastAsia="ru-RU"/>
              </w:rPr>
              <w:t xml:space="preserve">Смертность населения в трудоспособном возрасте </w:t>
            </w:r>
            <w:r w:rsidRPr="00A147F3">
              <w:rPr>
                <w:rFonts w:eastAsia="Times New Roman"/>
                <w:bCs/>
                <w:sz w:val="24"/>
                <w:szCs w:val="24"/>
                <w:lang w:eastAsia="ru-RU"/>
              </w:rPr>
              <w:br/>
              <w:t xml:space="preserve">(число умерших в трудоспособном возрасте на 100 тыс. </w:t>
            </w:r>
            <w:r w:rsidRPr="00A147F3">
              <w:rPr>
                <w:rFonts w:eastAsia="Times New Roman"/>
                <w:bCs/>
                <w:sz w:val="24"/>
                <w:szCs w:val="24"/>
                <w:lang w:eastAsia="ru-RU"/>
              </w:rPr>
              <w:lastRenderedPageBreak/>
              <w:t>человек населения)</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widowControl w:val="0"/>
              <w:autoSpaceDE w:val="0"/>
              <w:autoSpaceDN w:val="0"/>
              <w:adjustRightInd w:val="0"/>
              <w:jc w:val="center"/>
              <w:rPr>
                <w:rFonts w:ascii="Arial" w:eastAsiaTheme="minorEastAsia" w:hAnsi="Arial" w:cs="Arial"/>
                <w:color w:val="000000"/>
                <w:sz w:val="18"/>
                <w:szCs w:val="18"/>
              </w:rPr>
            </w:pPr>
            <w:r w:rsidRPr="00F27A41">
              <w:rPr>
                <w:color w:val="000000"/>
              </w:rPr>
              <w:lastRenderedPageBreak/>
              <w:t>355,4</w:t>
            </w:r>
          </w:p>
        </w:tc>
        <w:tc>
          <w:tcPr>
            <w:tcW w:w="708"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widowControl w:val="0"/>
              <w:autoSpaceDE w:val="0"/>
              <w:autoSpaceDN w:val="0"/>
              <w:adjustRightInd w:val="0"/>
              <w:jc w:val="center"/>
              <w:rPr>
                <w:rFonts w:ascii="Arial" w:eastAsiaTheme="minorEastAsia" w:hAnsi="Arial" w:cs="Arial"/>
                <w:color w:val="000000"/>
                <w:sz w:val="18"/>
                <w:szCs w:val="18"/>
              </w:rPr>
            </w:pPr>
            <w:r w:rsidRPr="00F27A41">
              <w:rPr>
                <w:color w:val="000000"/>
              </w:rPr>
              <w:t>338,8</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pPr>
              <w:widowControl w:val="0"/>
              <w:autoSpaceDE w:val="0"/>
              <w:autoSpaceDN w:val="0"/>
              <w:adjustRightInd w:val="0"/>
              <w:jc w:val="center"/>
              <w:rPr>
                <w:rFonts w:ascii="Arial" w:eastAsiaTheme="minorEastAsia" w:hAnsi="Arial" w:cs="Arial"/>
                <w:color w:val="000000"/>
                <w:sz w:val="18"/>
                <w:szCs w:val="18"/>
              </w:rPr>
            </w:pPr>
            <w:r w:rsidRPr="00F27A41">
              <w:rPr>
                <w:color w:val="000000"/>
              </w:rPr>
              <w:t>338,8</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lastRenderedPageBreak/>
              <w:t xml:space="preserve">1.3 </w:t>
            </w:r>
          </w:p>
        </w:tc>
        <w:tc>
          <w:tcPr>
            <w:tcW w:w="6510" w:type="dxa"/>
            <w:tcBorders>
              <w:top w:val="single" w:sz="2" w:space="0" w:color="auto"/>
              <w:left w:val="single" w:sz="2" w:space="0" w:color="auto"/>
              <w:bottom w:val="single" w:sz="2" w:space="0" w:color="auto"/>
              <w:right w:val="single" w:sz="2" w:space="0" w:color="auto"/>
            </w:tcBorders>
            <w:shd w:val="clear" w:color="auto" w:fill="auto"/>
          </w:tcPr>
          <w:p w:rsidR="00375324" w:rsidRPr="00A147F3" w:rsidRDefault="00375324" w:rsidP="005E1909">
            <w:pPr>
              <w:spacing w:after="0" w:line="240" w:lineRule="auto"/>
              <w:rPr>
                <w:rFonts w:eastAsia="Times New Roman"/>
                <w:bCs/>
                <w:sz w:val="24"/>
                <w:szCs w:val="24"/>
                <w:lang w:eastAsia="ru-RU"/>
              </w:rPr>
            </w:pPr>
            <w:r w:rsidRPr="00A147F3">
              <w:rPr>
                <w:rFonts w:eastAsia="Times New Roman"/>
                <w:bCs/>
                <w:sz w:val="24"/>
                <w:szCs w:val="24"/>
                <w:lang w:eastAsia="ru-RU"/>
              </w:rPr>
              <w:t xml:space="preserve">Доля умерших в трудоспособном возрасте на дому в общем количестве умерших в трудоспособном возрасте </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widowControl w:val="0"/>
              <w:autoSpaceDE w:val="0"/>
              <w:autoSpaceDN w:val="0"/>
              <w:adjustRightInd w:val="0"/>
              <w:jc w:val="center"/>
              <w:rPr>
                <w:color w:val="000000"/>
              </w:rPr>
            </w:pPr>
            <w:r w:rsidRPr="00F27A41">
              <w:rPr>
                <w:color w:val="000000"/>
              </w:rPr>
              <w:t xml:space="preserve">21,5 </w:t>
            </w:r>
          </w:p>
        </w:tc>
        <w:tc>
          <w:tcPr>
            <w:tcW w:w="708"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widowControl w:val="0"/>
              <w:autoSpaceDE w:val="0"/>
              <w:autoSpaceDN w:val="0"/>
              <w:adjustRightInd w:val="0"/>
              <w:jc w:val="center"/>
              <w:rPr>
                <w:color w:val="000000"/>
              </w:rPr>
            </w:pPr>
            <w:r w:rsidRPr="00F27A41">
              <w:rPr>
                <w:color w:val="000000"/>
              </w:rPr>
              <w:t>21,5</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sidP="003221BA">
            <w:pPr>
              <w:widowControl w:val="0"/>
              <w:autoSpaceDE w:val="0"/>
              <w:autoSpaceDN w:val="0"/>
              <w:adjustRightInd w:val="0"/>
              <w:jc w:val="center"/>
              <w:rPr>
                <w:color w:val="000000"/>
              </w:rPr>
            </w:pPr>
            <w:r w:rsidRPr="00F27A41">
              <w:rPr>
                <w:color w:val="000000"/>
              </w:rPr>
              <w:t>21,5</w:t>
            </w:r>
          </w:p>
        </w:tc>
      </w:tr>
      <w:tr w:rsidR="002A6054" w:rsidRPr="005E1909" w:rsidTr="00375324">
        <w:tc>
          <w:tcPr>
            <w:tcW w:w="720" w:type="dxa"/>
            <w:tcBorders>
              <w:top w:val="single" w:sz="2" w:space="0" w:color="auto"/>
              <w:left w:val="single" w:sz="2" w:space="0" w:color="auto"/>
              <w:bottom w:val="single" w:sz="2" w:space="0" w:color="auto"/>
              <w:right w:val="single" w:sz="2" w:space="0" w:color="auto"/>
            </w:tcBorders>
          </w:tcPr>
          <w:p w:rsidR="002A6054" w:rsidRPr="005E1909" w:rsidRDefault="002A6054"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t xml:space="preserve">1.4 </w:t>
            </w:r>
          </w:p>
        </w:tc>
        <w:tc>
          <w:tcPr>
            <w:tcW w:w="6510" w:type="dxa"/>
            <w:tcBorders>
              <w:top w:val="single" w:sz="2" w:space="0" w:color="auto"/>
              <w:left w:val="single" w:sz="2" w:space="0" w:color="auto"/>
              <w:bottom w:val="single" w:sz="2" w:space="0" w:color="auto"/>
              <w:right w:val="single" w:sz="2" w:space="0" w:color="auto"/>
            </w:tcBorders>
            <w:shd w:val="clear" w:color="auto" w:fill="auto"/>
          </w:tcPr>
          <w:p w:rsidR="002A6054" w:rsidRPr="00A147F3" w:rsidRDefault="002A6054" w:rsidP="005E1909">
            <w:pPr>
              <w:spacing w:after="0" w:line="240" w:lineRule="auto"/>
              <w:rPr>
                <w:rFonts w:eastAsia="Times New Roman"/>
                <w:bCs/>
                <w:sz w:val="24"/>
                <w:szCs w:val="24"/>
                <w:lang w:eastAsia="ru-RU"/>
              </w:rPr>
            </w:pPr>
            <w:r w:rsidRPr="00A147F3">
              <w:rPr>
                <w:rFonts w:eastAsia="Times New Roman"/>
                <w:bCs/>
                <w:sz w:val="24"/>
                <w:szCs w:val="24"/>
                <w:lang w:eastAsia="ru-RU"/>
              </w:rPr>
              <w:t xml:space="preserve">Материнская смертность </w:t>
            </w:r>
            <w:r w:rsidRPr="00A147F3">
              <w:rPr>
                <w:rFonts w:eastAsia="Times New Roman"/>
                <w:bCs/>
                <w:sz w:val="24"/>
                <w:szCs w:val="24"/>
                <w:lang w:eastAsia="ru-RU"/>
              </w:rPr>
              <w:br/>
              <w:t>(на 100 тыс. человек, родившихся живыми)</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tcPr>
          <w:p w:rsidR="002A6054" w:rsidRPr="00304403" w:rsidRDefault="002A6054" w:rsidP="00BE53CC">
            <w:pPr>
              <w:widowControl w:val="0"/>
              <w:autoSpaceDE w:val="0"/>
              <w:autoSpaceDN w:val="0"/>
              <w:adjustRightInd w:val="0"/>
              <w:jc w:val="center"/>
              <w:rPr>
                <w:rFonts w:ascii="Arial" w:eastAsiaTheme="minorEastAsia" w:hAnsi="Arial" w:cs="Arial"/>
                <w:color w:val="000000"/>
                <w:sz w:val="18"/>
                <w:szCs w:val="18"/>
              </w:rPr>
            </w:pPr>
            <w:r w:rsidRPr="00304403">
              <w:rPr>
                <w:color w:val="000000"/>
              </w:rPr>
              <w:t xml:space="preserve">17,6 </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2A6054" w:rsidRPr="00304403" w:rsidRDefault="002A6054" w:rsidP="00BE53CC">
            <w:pPr>
              <w:widowControl w:val="0"/>
              <w:autoSpaceDE w:val="0"/>
              <w:autoSpaceDN w:val="0"/>
              <w:adjustRightInd w:val="0"/>
              <w:jc w:val="center"/>
              <w:rPr>
                <w:rFonts w:ascii="Arial" w:eastAsiaTheme="minorEastAsia" w:hAnsi="Arial" w:cs="Arial"/>
                <w:color w:val="000000"/>
                <w:sz w:val="18"/>
                <w:szCs w:val="18"/>
              </w:rPr>
            </w:pPr>
            <w:r w:rsidRPr="00304403">
              <w:rPr>
                <w:color w:val="000000"/>
              </w:rPr>
              <w:t>17,6</w:t>
            </w:r>
          </w:p>
        </w:tc>
        <w:tc>
          <w:tcPr>
            <w:tcW w:w="851" w:type="dxa"/>
            <w:tcBorders>
              <w:top w:val="single" w:sz="2" w:space="0" w:color="auto"/>
              <w:left w:val="single" w:sz="2" w:space="0" w:color="auto"/>
              <w:bottom w:val="single" w:sz="2" w:space="0" w:color="auto"/>
              <w:right w:val="single" w:sz="2" w:space="0" w:color="auto"/>
            </w:tcBorders>
          </w:tcPr>
          <w:p w:rsidR="002A6054" w:rsidRPr="00304403" w:rsidRDefault="002A6054">
            <w:pPr>
              <w:widowControl w:val="0"/>
              <w:autoSpaceDE w:val="0"/>
              <w:autoSpaceDN w:val="0"/>
              <w:adjustRightInd w:val="0"/>
              <w:jc w:val="center"/>
              <w:rPr>
                <w:rFonts w:ascii="Arial" w:hAnsi="Arial" w:cs="Arial"/>
                <w:color w:val="000000"/>
                <w:sz w:val="18"/>
                <w:szCs w:val="18"/>
              </w:rPr>
            </w:pPr>
            <w:r w:rsidRPr="00304403">
              <w:rPr>
                <w:rFonts w:ascii="Arial" w:hAnsi="Arial" w:cs="Arial"/>
                <w:color w:val="000000"/>
                <w:sz w:val="18"/>
                <w:szCs w:val="18"/>
              </w:rPr>
              <w:t>17,6</w:t>
            </w:r>
          </w:p>
        </w:tc>
      </w:tr>
      <w:tr w:rsidR="002A6054" w:rsidRPr="005E1909" w:rsidTr="00375324">
        <w:tc>
          <w:tcPr>
            <w:tcW w:w="720" w:type="dxa"/>
            <w:tcBorders>
              <w:top w:val="single" w:sz="2" w:space="0" w:color="auto"/>
              <w:left w:val="single" w:sz="2" w:space="0" w:color="auto"/>
              <w:bottom w:val="single" w:sz="2" w:space="0" w:color="auto"/>
              <w:right w:val="single" w:sz="2" w:space="0" w:color="auto"/>
            </w:tcBorders>
          </w:tcPr>
          <w:p w:rsidR="002A6054" w:rsidRPr="005E1909" w:rsidRDefault="002A6054"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t xml:space="preserve">1.5 </w:t>
            </w:r>
          </w:p>
        </w:tc>
        <w:tc>
          <w:tcPr>
            <w:tcW w:w="6510" w:type="dxa"/>
            <w:tcBorders>
              <w:top w:val="single" w:sz="2" w:space="0" w:color="auto"/>
              <w:left w:val="single" w:sz="2" w:space="0" w:color="auto"/>
              <w:bottom w:val="single" w:sz="2" w:space="0" w:color="auto"/>
              <w:right w:val="single" w:sz="2" w:space="0" w:color="auto"/>
            </w:tcBorders>
            <w:shd w:val="clear" w:color="auto" w:fill="auto"/>
          </w:tcPr>
          <w:p w:rsidR="002A6054" w:rsidRPr="00A147F3" w:rsidRDefault="002A6054" w:rsidP="005E1909">
            <w:pPr>
              <w:spacing w:after="0" w:line="240" w:lineRule="auto"/>
              <w:rPr>
                <w:rFonts w:eastAsia="Times New Roman"/>
                <w:bCs/>
                <w:sz w:val="24"/>
                <w:szCs w:val="24"/>
                <w:lang w:eastAsia="ru-RU"/>
              </w:rPr>
            </w:pPr>
            <w:r w:rsidRPr="00A147F3">
              <w:rPr>
                <w:rFonts w:eastAsia="Times New Roman"/>
                <w:bCs/>
                <w:sz w:val="24"/>
                <w:szCs w:val="24"/>
                <w:lang w:eastAsia="ru-RU"/>
              </w:rPr>
              <w:t xml:space="preserve">Младенческая смертность </w:t>
            </w:r>
            <w:r w:rsidRPr="00A147F3">
              <w:rPr>
                <w:rFonts w:eastAsia="Times New Roman"/>
                <w:bCs/>
                <w:sz w:val="24"/>
                <w:szCs w:val="24"/>
                <w:lang w:eastAsia="ru-RU"/>
              </w:rPr>
              <w:br/>
              <w:t>(на 1000 человек, родившихся живыми)</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tcPr>
          <w:p w:rsidR="002A6054" w:rsidRPr="00304403" w:rsidRDefault="002A6054">
            <w:pPr>
              <w:widowControl w:val="0"/>
              <w:autoSpaceDE w:val="0"/>
              <w:autoSpaceDN w:val="0"/>
              <w:adjustRightInd w:val="0"/>
              <w:jc w:val="center"/>
              <w:rPr>
                <w:rFonts w:ascii="Arial" w:hAnsi="Arial" w:cs="Arial"/>
                <w:color w:val="000000"/>
                <w:sz w:val="18"/>
                <w:szCs w:val="18"/>
              </w:rPr>
            </w:pPr>
            <w:r w:rsidRPr="00304403">
              <w:rPr>
                <w:color w:val="000000"/>
              </w:rPr>
              <w:t>3,7</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2A6054" w:rsidRPr="00304403" w:rsidRDefault="002A6054">
            <w:pPr>
              <w:widowControl w:val="0"/>
              <w:autoSpaceDE w:val="0"/>
              <w:autoSpaceDN w:val="0"/>
              <w:adjustRightInd w:val="0"/>
              <w:jc w:val="center"/>
              <w:rPr>
                <w:rFonts w:ascii="Arial" w:hAnsi="Arial" w:cs="Arial"/>
                <w:color w:val="000000"/>
                <w:sz w:val="18"/>
                <w:szCs w:val="18"/>
              </w:rPr>
            </w:pPr>
            <w:r w:rsidRPr="00304403">
              <w:rPr>
                <w:color w:val="000000"/>
              </w:rPr>
              <w:t>3,6</w:t>
            </w:r>
          </w:p>
        </w:tc>
        <w:tc>
          <w:tcPr>
            <w:tcW w:w="851" w:type="dxa"/>
            <w:tcBorders>
              <w:top w:val="single" w:sz="2" w:space="0" w:color="auto"/>
              <w:left w:val="single" w:sz="2" w:space="0" w:color="auto"/>
              <w:bottom w:val="single" w:sz="2" w:space="0" w:color="auto"/>
              <w:right w:val="single" w:sz="2" w:space="0" w:color="auto"/>
            </w:tcBorders>
          </w:tcPr>
          <w:p w:rsidR="002A6054" w:rsidRPr="00304403" w:rsidRDefault="002A6054">
            <w:pPr>
              <w:widowControl w:val="0"/>
              <w:autoSpaceDE w:val="0"/>
              <w:autoSpaceDN w:val="0"/>
              <w:adjustRightInd w:val="0"/>
              <w:jc w:val="center"/>
              <w:rPr>
                <w:rFonts w:ascii="Arial" w:hAnsi="Arial" w:cs="Arial"/>
                <w:color w:val="000000"/>
                <w:sz w:val="18"/>
                <w:szCs w:val="18"/>
              </w:rPr>
            </w:pPr>
            <w:r w:rsidRPr="00304403">
              <w:rPr>
                <w:rFonts w:ascii="Arial" w:hAnsi="Arial" w:cs="Arial"/>
                <w:color w:val="000000"/>
                <w:sz w:val="18"/>
                <w:szCs w:val="18"/>
              </w:rPr>
              <w:t>3,6</w:t>
            </w:r>
          </w:p>
        </w:tc>
      </w:tr>
      <w:tr w:rsidR="002A6054" w:rsidRPr="005E1909" w:rsidTr="00375324">
        <w:tc>
          <w:tcPr>
            <w:tcW w:w="720" w:type="dxa"/>
            <w:tcBorders>
              <w:top w:val="single" w:sz="2" w:space="0" w:color="auto"/>
              <w:left w:val="single" w:sz="2" w:space="0" w:color="auto"/>
              <w:bottom w:val="single" w:sz="2" w:space="0" w:color="auto"/>
              <w:right w:val="single" w:sz="2" w:space="0" w:color="auto"/>
            </w:tcBorders>
          </w:tcPr>
          <w:p w:rsidR="002A6054" w:rsidRPr="005E1909" w:rsidRDefault="002A6054"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t xml:space="preserve">1.6 </w:t>
            </w:r>
          </w:p>
        </w:tc>
        <w:tc>
          <w:tcPr>
            <w:tcW w:w="6510" w:type="dxa"/>
            <w:tcBorders>
              <w:top w:val="single" w:sz="2" w:space="0" w:color="auto"/>
              <w:left w:val="single" w:sz="2" w:space="0" w:color="auto"/>
              <w:bottom w:val="single" w:sz="2" w:space="0" w:color="auto"/>
              <w:right w:val="single" w:sz="2" w:space="0" w:color="auto"/>
            </w:tcBorders>
            <w:shd w:val="clear" w:color="auto" w:fill="auto"/>
          </w:tcPr>
          <w:p w:rsidR="002A6054" w:rsidRPr="00A147F3" w:rsidRDefault="002A6054" w:rsidP="005E1909">
            <w:pPr>
              <w:spacing w:after="0" w:line="240" w:lineRule="auto"/>
              <w:rPr>
                <w:rFonts w:eastAsia="Times New Roman"/>
                <w:bCs/>
                <w:sz w:val="24"/>
                <w:szCs w:val="24"/>
                <w:lang w:eastAsia="ru-RU"/>
              </w:rPr>
            </w:pPr>
            <w:r w:rsidRPr="00A147F3">
              <w:rPr>
                <w:rFonts w:eastAsia="Times New Roman"/>
                <w:bCs/>
                <w:sz w:val="24"/>
                <w:szCs w:val="24"/>
                <w:lang w:eastAsia="ru-RU"/>
              </w:rPr>
              <w:t xml:space="preserve">Доля умерших в возрасте до 1 года на дому в общем количестве умерших в возрасте до 1 года </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tcPr>
          <w:p w:rsidR="002A6054" w:rsidRPr="00304403" w:rsidRDefault="002A6054" w:rsidP="00BE53CC">
            <w:pPr>
              <w:widowControl w:val="0"/>
              <w:autoSpaceDE w:val="0"/>
              <w:autoSpaceDN w:val="0"/>
              <w:adjustRightInd w:val="0"/>
              <w:jc w:val="center"/>
              <w:rPr>
                <w:rFonts w:ascii="Arial" w:eastAsiaTheme="minorEastAsia" w:hAnsi="Arial" w:cs="Arial"/>
                <w:color w:val="000000"/>
                <w:sz w:val="18"/>
                <w:szCs w:val="18"/>
              </w:rPr>
            </w:pPr>
            <w:r w:rsidRPr="00304403">
              <w:rPr>
                <w:color w:val="000000"/>
              </w:rPr>
              <w:t xml:space="preserve">9,0 </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2A6054" w:rsidRPr="00304403" w:rsidRDefault="002A6054" w:rsidP="00BE53CC">
            <w:pPr>
              <w:widowControl w:val="0"/>
              <w:autoSpaceDE w:val="0"/>
              <w:autoSpaceDN w:val="0"/>
              <w:adjustRightInd w:val="0"/>
              <w:jc w:val="center"/>
              <w:rPr>
                <w:color w:val="000000"/>
              </w:rPr>
            </w:pPr>
            <w:r w:rsidRPr="00304403">
              <w:rPr>
                <w:color w:val="000000"/>
              </w:rPr>
              <w:t>9,0</w:t>
            </w:r>
          </w:p>
        </w:tc>
        <w:tc>
          <w:tcPr>
            <w:tcW w:w="851" w:type="dxa"/>
            <w:tcBorders>
              <w:top w:val="single" w:sz="2" w:space="0" w:color="auto"/>
              <w:left w:val="single" w:sz="2" w:space="0" w:color="auto"/>
              <w:bottom w:val="single" w:sz="2" w:space="0" w:color="auto"/>
              <w:right w:val="single" w:sz="2" w:space="0" w:color="auto"/>
            </w:tcBorders>
          </w:tcPr>
          <w:p w:rsidR="002A6054" w:rsidRPr="00304403" w:rsidRDefault="002A6054">
            <w:pPr>
              <w:widowControl w:val="0"/>
              <w:autoSpaceDE w:val="0"/>
              <w:autoSpaceDN w:val="0"/>
              <w:adjustRightInd w:val="0"/>
              <w:jc w:val="center"/>
              <w:rPr>
                <w:color w:val="000000"/>
              </w:rPr>
            </w:pPr>
            <w:r w:rsidRPr="00304403">
              <w:rPr>
                <w:color w:val="000000"/>
              </w:rPr>
              <w:t>9,0</w:t>
            </w:r>
          </w:p>
        </w:tc>
      </w:tr>
      <w:tr w:rsidR="002A6054" w:rsidRPr="005E1909" w:rsidTr="00375324">
        <w:tc>
          <w:tcPr>
            <w:tcW w:w="720" w:type="dxa"/>
            <w:tcBorders>
              <w:top w:val="single" w:sz="2" w:space="0" w:color="auto"/>
              <w:left w:val="single" w:sz="2" w:space="0" w:color="auto"/>
              <w:bottom w:val="single" w:sz="2" w:space="0" w:color="auto"/>
              <w:right w:val="single" w:sz="2" w:space="0" w:color="auto"/>
            </w:tcBorders>
          </w:tcPr>
          <w:p w:rsidR="002A6054" w:rsidRPr="005E1909" w:rsidRDefault="002A6054"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t xml:space="preserve">1.7 </w:t>
            </w:r>
          </w:p>
        </w:tc>
        <w:tc>
          <w:tcPr>
            <w:tcW w:w="6510" w:type="dxa"/>
            <w:tcBorders>
              <w:top w:val="single" w:sz="2" w:space="0" w:color="auto"/>
              <w:left w:val="single" w:sz="2" w:space="0" w:color="auto"/>
              <w:bottom w:val="single" w:sz="2" w:space="0" w:color="auto"/>
              <w:right w:val="single" w:sz="2" w:space="0" w:color="auto"/>
            </w:tcBorders>
            <w:shd w:val="clear" w:color="auto" w:fill="auto"/>
          </w:tcPr>
          <w:p w:rsidR="002A6054" w:rsidRPr="00A147F3" w:rsidRDefault="002A6054" w:rsidP="00B010F1">
            <w:pPr>
              <w:spacing w:after="0" w:line="240" w:lineRule="auto"/>
              <w:rPr>
                <w:rFonts w:eastAsia="Times New Roman"/>
                <w:bCs/>
                <w:sz w:val="24"/>
                <w:szCs w:val="24"/>
                <w:lang w:eastAsia="ru-RU"/>
              </w:rPr>
            </w:pPr>
            <w:r w:rsidRPr="00A147F3">
              <w:rPr>
                <w:rFonts w:eastAsia="Times New Roman"/>
                <w:bCs/>
                <w:sz w:val="24"/>
                <w:szCs w:val="24"/>
                <w:lang w:eastAsia="ru-RU"/>
              </w:rPr>
              <w:t xml:space="preserve">Смертность детей в возрасте 0-4 лет  </w:t>
            </w:r>
            <w:r w:rsidRPr="00A147F3">
              <w:rPr>
                <w:rFonts w:eastAsia="Times New Roman"/>
                <w:bCs/>
                <w:sz w:val="24"/>
                <w:szCs w:val="24"/>
                <w:lang w:eastAsia="ru-RU"/>
              </w:rPr>
              <w:br/>
              <w:t>(на 1000 родившихся живыми)</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tcPr>
          <w:p w:rsidR="002A6054" w:rsidRPr="00304403" w:rsidRDefault="002A6054" w:rsidP="00BE53CC">
            <w:pPr>
              <w:widowControl w:val="0"/>
              <w:autoSpaceDE w:val="0"/>
              <w:autoSpaceDN w:val="0"/>
              <w:adjustRightInd w:val="0"/>
              <w:jc w:val="center"/>
              <w:rPr>
                <w:color w:val="000000"/>
              </w:rPr>
            </w:pPr>
            <w:r w:rsidRPr="00304403">
              <w:rPr>
                <w:color w:val="000000"/>
              </w:rPr>
              <w:t>4,6</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2A6054" w:rsidRPr="00304403" w:rsidRDefault="002A6054" w:rsidP="00BE53CC">
            <w:pPr>
              <w:widowControl w:val="0"/>
              <w:autoSpaceDE w:val="0"/>
              <w:autoSpaceDN w:val="0"/>
              <w:adjustRightInd w:val="0"/>
              <w:jc w:val="center"/>
              <w:rPr>
                <w:color w:val="000000"/>
              </w:rPr>
            </w:pPr>
            <w:r w:rsidRPr="00304403">
              <w:rPr>
                <w:color w:val="000000"/>
              </w:rPr>
              <w:t>4,5</w:t>
            </w:r>
          </w:p>
        </w:tc>
        <w:tc>
          <w:tcPr>
            <w:tcW w:w="851" w:type="dxa"/>
            <w:tcBorders>
              <w:top w:val="single" w:sz="2" w:space="0" w:color="auto"/>
              <w:left w:val="single" w:sz="2" w:space="0" w:color="auto"/>
              <w:bottom w:val="single" w:sz="2" w:space="0" w:color="auto"/>
              <w:right w:val="single" w:sz="2" w:space="0" w:color="auto"/>
            </w:tcBorders>
          </w:tcPr>
          <w:p w:rsidR="002A6054" w:rsidRPr="00304403" w:rsidRDefault="002A6054">
            <w:pPr>
              <w:widowControl w:val="0"/>
              <w:autoSpaceDE w:val="0"/>
              <w:autoSpaceDN w:val="0"/>
              <w:adjustRightInd w:val="0"/>
              <w:jc w:val="center"/>
              <w:rPr>
                <w:color w:val="000000"/>
              </w:rPr>
            </w:pPr>
            <w:r w:rsidRPr="00304403">
              <w:rPr>
                <w:color w:val="000000"/>
              </w:rPr>
              <w:t>4,5</w:t>
            </w:r>
          </w:p>
        </w:tc>
      </w:tr>
      <w:tr w:rsidR="001161CC" w:rsidRPr="005E1909" w:rsidTr="00375324">
        <w:tc>
          <w:tcPr>
            <w:tcW w:w="720" w:type="dxa"/>
            <w:tcBorders>
              <w:top w:val="single" w:sz="2" w:space="0" w:color="auto"/>
              <w:left w:val="single" w:sz="2" w:space="0" w:color="auto"/>
              <w:bottom w:val="single" w:sz="2" w:space="0" w:color="auto"/>
              <w:right w:val="single" w:sz="2" w:space="0" w:color="auto"/>
            </w:tcBorders>
          </w:tcPr>
          <w:p w:rsidR="001161CC" w:rsidRPr="005E1909" w:rsidRDefault="001161CC"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t xml:space="preserve">1.8 </w:t>
            </w:r>
          </w:p>
        </w:tc>
        <w:tc>
          <w:tcPr>
            <w:tcW w:w="6510" w:type="dxa"/>
            <w:tcBorders>
              <w:top w:val="single" w:sz="2" w:space="0" w:color="auto"/>
              <w:left w:val="single" w:sz="2" w:space="0" w:color="auto"/>
              <w:bottom w:val="single" w:sz="2" w:space="0" w:color="auto"/>
              <w:right w:val="single" w:sz="2" w:space="0" w:color="auto"/>
            </w:tcBorders>
          </w:tcPr>
          <w:p w:rsidR="001161CC" w:rsidRPr="00A147F3" w:rsidRDefault="001161CC" w:rsidP="00B010F1">
            <w:pPr>
              <w:spacing w:after="0" w:line="240" w:lineRule="auto"/>
              <w:rPr>
                <w:rFonts w:eastAsia="Times New Roman"/>
                <w:bCs/>
                <w:sz w:val="24"/>
                <w:szCs w:val="24"/>
                <w:lang w:eastAsia="ru-RU"/>
              </w:rPr>
            </w:pPr>
            <w:r w:rsidRPr="00A147F3">
              <w:rPr>
                <w:rFonts w:eastAsia="Times New Roman"/>
                <w:bCs/>
                <w:sz w:val="24"/>
                <w:szCs w:val="24"/>
                <w:lang w:eastAsia="ru-RU"/>
              </w:rPr>
              <w:t xml:space="preserve">Смертность населения </w:t>
            </w:r>
            <w:r w:rsidRPr="00A147F3">
              <w:rPr>
                <w:rFonts w:eastAsia="Times New Roman"/>
                <w:bCs/>
                <w:sz w:val="24"/>
                <w:szCs w:val="24"/>
                <w:lang w:eastAsia="ru-RU"/>
              </w:rPr>
              <w:br/>
              <w:t>(число умерших на 1000 человек населения)</w:t>
            </w:r>
          </w:p>
        </w:tc>
        <w:tc>
          <w:tcPr>
            <w:tcW w:w="992" w:type="dxa"/>
            <w:gridSpan w:val="2"/>
            <w:tcBorders>
              <w:top w:val="single" w:sz="2" w:space="0" w:color="auto"/>
              <w:left w:val="single" w:sz="2" w:space="0" w:color="auto"/>
              <w:bottom w:val="single" w:sz="2" w:space="0" w:color="auto"/>
              <w:right w:val="single" w:sz="2" w:space="0" w:color="auto"/>
            </w:tcBorders>
          </w:tcPr>
          <w:p w:rsidR="001161CC" w:rsidRPr="00304403" w:rsidRDefault="001161CC">
            <w:pPr>
              <w:jc w:val="center"/>
            </w:pPr>
            <w:r w:rsidRPr="00304403">
              <w:t>11,6</w:t>
            </w:r>
          </w:p>
        </w:tc>
        <w:tc>
          <w:tcPr>
            <w:tcW w:w="708" w:type="dxa"/>
            <w:tcBorders>
              <w:top w:val="single" w:sz="2" w:space="0" w:color="auto"/>
              <w:left w:val="single" w:sz="2" w:space="0" w:color="auto"/>
              <w:bottom w:val="single" w:sz="2" w:space="0" w:color="auto"/>
              <w:right w:val="single" w:sz="2" w:space="0" w:color="auto"/>
            </w:tcBorders>
          </w:tcPr>
          <w:p w:rsidR="001161CC" w:rsidRPr="00304403" w:rsidRDefault="001161CC">
            <w:pPr>
              <w:pStyle w:val="ConsPlusNormal"/>
              <w:spacing w:line="276" w:lineRule="auto"/>
              <w:jc w:val="center"/>
              <w:rPr>
                <w:rFonts w:ascii="Times New Roman" w:hAnsi="Times New Roman" w:cs="Times New Roman"/>
                <w:szCs w:val="22"/>
                <w:lang w:eastAsia="en-US"/>
              </w:rPr>
            </w:pPr>
            <w:r w:rsidRPr="00304403">
              <w:rPr>
                <w:rFonts w:ascii="Times New Roman" w:hAnsi="Times New Roman" w:cs="Times New Roman"/>
                <w:szCs w:val="22"/>
                <w:lang w:eastAsia="en-US"/>
              </w:rPr>
              <w:t>11,3</w:t>
            </w:r>
          </w:p>
        </w:tc>
        <w:tc>
          <w:tcPr>
            <w:tcW w:w="851" w:type="dxa"/>
            <w:tcBorders>
              <w:top w:val="single" w:sz="2" w:space="0" w:color="auto"/>
              <w:left w:val="single" w:sz="2" w:space="0" w:color="auto"/>
              <w:bottom w:val="single" w:sz="2" w:space="0" w:color="auto"/>
              <w:right w:val="single" w:sz="2" w:space="0" w:color="auto"/>
            </w:tcBorders>
          </w:tcPr>
          <w:p w:rsidR="001161CC" w:rsidRPr="00304403" w:rsidRDefault="001161CC">
            <w:pPr>
              <w:pStyle w:val="ConsPlusNormal"/>
              <w:spacing w:line="276" w:lineRule="auto"/>
              <w:jc w:val="center"/>
              <w:rPr>
                <w:rFonts w:ascii="Times New Roman" w:hAnsi="Times New Roman" w:cs="Times New Roman"/>
                <w:szCs w:val="22"/>
                <w:lang w:eastAsia="en-US"/>
              </w:rPr>
            </w:pPr>
            <w:r w:rsidRPr="00304403">
              <w:rPr>
                <w:rFonts w:ascii="Times New Roman" w:hAnsi="Times New Roman" w:cs="Times New Roman"/>
                <w:szCs w:val="22"/>
                <w:lang w:eastAsia="en-US"/>
              </w:rPr>
              <w:t>11,1</w:t>
            </w:r>
          </w:p>
        </w:tc>
      </w:tr>
      <w:tr w:rsidR="002A6054" w:rsidRPr="005E1909" w:rsidTr="00375324">
        <w:tc>
          <w:tcPr>
            <w:tcW w:w="720" w:type="dxa"/>
            <w:tcBorders>
              <w:top w:val="single" w:sz="2" w:space="0" w:color="auto"/>
              <w:left w:val="single" w:sz="2" w:space="0" w:color="auto"/>
              <w:bottom w:val="single" w:sz="2" w:space="0" w:color="auto"/>
              <w:right w:val="single" w:sz="2" w:space="0" w:color="auto"/>
            </w:tcBorders>
          </w:tcPr>
          <w:p w:rsidR="002A6054" w:rsidRPr="005E1909" w:rsidRDefault="002A6054"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t xml:space="preserve">1.9 </w:t>
            </w:r>
          </w:p>
        </w:tc>
        <w:tc>
          <w:tcPr>
            <w:tcW w:w="6510" w:type="dxa"/>
            <w:tcBorders>
              <w:top w:val="single" w:sz="2" w:space="0" w:color="auto"/>
              <w:left w:val="single" w:sz="2" w:space="0" w:color="auto"/>
              <w:bottom w:val="single" w:sz="2" w:space="0" w:color="auto"/>
              <w:right w:val="single" w:sz="2" w:space="0" w:color="auto"/>
            </w:tcBorders>
          </w:tcPr>
          <w:p w:rsidR="002A6054" w:rsidRPr="00A147F3" w:rsidRDefault="002A6054" w:rsidP="005E1909">
            <w:pPr>
              <w:spacing w:after="0" w:line="240" w:lineRule="auto"/>
              <w:rPr>
                <w:rFonts w:eastAsia="Times New Roman"/>
                <w:bCs/>
                <w:sz w:val="24"/>
                <w:szCs w:val="24"/>
                <w:lang w:eastAsia="ru-RU"/>
              </w:rPr>
            </w:pPr>
            <w:r w:rsidRPr="00A147F3">
              <w:rPr>
                <w:rFonts w:eastAsia="Times New Roman"/>
                <w:bCs/>
                <w:sz w:val="24"/>
                <w:szCs w:val="24"/>
                <w:lang w:eastAsia="ru-RU"/>
              </w:rPr>
              <w:t xml:space="preserve">Доля умерших в возрасте 0-4 лет на дому в общем количестве умерших в возрасте 0-4 лет </w:t>
            </w:r>
          </w:p>
        </w:tc>
        <w:tc>
          <w:tcPr>
            <w:tcW w:w="992" w:type="dxa"/>
            <w:gridSpan w:val="2"/>
            <w:tcBorders>
              <w:top w:val="single" w:sz="2" w:space="0" w:color="auto"/>
              <w:left w:val="single" w:sz="2" w:space="0" w:color="auto"/>
              <w:bottom w:val="single" w:sz="2" w:space="0" w:color="auto"/>
              <w:right w:val="single" w:sz="2" w:space="0" w:color="auto"/>
            </w:tcBorders>
          </w:tcPr>
          <w:p w:rsidR="002A6054" w:rsidRPr="00304403" w:rsidRDefault="002A6054" w:rsidP="00BE53CC">
            <w:pPr>
              <w:widowControl w:val="0"/>
              <w:autoSpaceDE w:val="0"/>
              <w:autoSpaceDN w:val="0"/>
              <w:adjustRightInd w:val="0"/>
              <w:jc w:val="center"/>
              <w:rPr>
                <w:rFonts w:ascii="Arial" w:eastAsiaTheme="minorEastAsia" w:hAnsi="Arial" w:cs="Arial"/>
                <w:color w:val="000000"/>
              </w:rPr>
            </w:pPr>
            <w:r w:rsidRPr="00304403">
              <w:rPr>
                <w:color w:val="000000"/>
              </w:rPr>
              <w:t xml:space="preserve">10,0 </w:t>
            </w:r>
          </w:p>
        </w:tc>
        <w:tc>
          <w:tcPr>
            <w:tcW w:w="708" w:type="dxa"/>
            <w:tcBorders>
              <w:top w:val="single" w:sz="2" w:space="0" w:color="auto"/>
              <w:left w:val="single" w:sz="2" w:space="0" w:color="auto"/>
              <w:bottom w:val="single" w:sz="2" w:space="0" w:color="auto"/>
              <w:right w:val="single" w:sz="2" w:space="0" w:color="auto"/>
            </w:tcBorders>
          </w:tcPr>
          <w:p w:rsidR="002A6054" w:rsidRPr="00304403" w:rsidRDefault="002A6054" w:rsidP="00BE53CC">
            <w:pPr>
              <w:widowControl w:val="0"/>
              <w:autoSpaceDE w:val="0"/>
              <w:autoSpaceDN w:val="0"/>
              <w:adjustRightInd w:val="0"/>
              <w:jc w:val="center"/>
              <w:rPr>
                <w:rFonts w:ascii="Arial" w:eastAsiaTheme="minorEastAsia" w:hAnsi="Arial" w:cs="Arial"/>
                <w:color w:val="000000"/>
              </w:rPr>
            </w:pPr>
            <w:r w:rsidRPr="00304403">
              <w:rPr>
                <w:color w:val="000000"/>
              </w:rPr>
              <w:t>10,0</w:t>
            </w:r>
          </w:p>
        </w:tc>
        <w:tc>
          <w:tcPr>
            <w:tcW w:w="851" w:type="dxa"/>
            <w:tcBorders>
              <w:top w:val="single" w:sz="2" w:space="0" w:color="auto"/>
              <w:left w:val="single" w:sz="2" w:space="0" w:color="auto"/>
              <w:bottom w:val="single" w:sz="2" w:space="0" w:color="auto"/>
              <w:right w:val="single" w:sz="2" w:space="0" w:color="auto"/>
            </w:tcBorders>
          </w:tcPr>
          <w:p w:rsidR="002A6054" w:rsidRPr="00304403" w:rsidRDefault="002A6054">
            <w:pPr>
              <w:widowControl w:val="0"/>
              <w:autoSpaceDE w:val="0"/>
              <w:autoSpaceDN w:val="0"/>
              <w:adjustRightInd w:val="0"/>
              <w:jc w:val="center"/>
              <w:rPr>
                <w:rFonts w:ascii="Arial" w:hAnsi="Arial" w:cs="Arial"/>
                <w:color w:val="000000"/>
              </w:rPr>
            </w:pPr>
            <w:r w:rsidRPr="00304403">
              <w:rPr>
                <w:rFonts w:ascii="Arial" w:hAnsi="Arial" w:cs="Arial"/>
                <w:color w:val="000000"/>
              </w:rPr>
              <w:t>10,0</w:t>
            </w:r>
          </w:p>
        </w:tc>
      </w:tr>
      <w:tr w:rsidR="002A6054" w:rsidRPr="005E1909" w:rsidTr="00375324">
        <w:tc>
          <w:tcPr>
            <w:tcW w:w="720" w:type="dxa"/>
            <w:tcBorders>
              <w:top w:val="single" w:sz="2" w:space="0" w:color="auto"/>
              <w:left w:val="single" w:sz="2" w:space="0" w:color="auto"/>
              <w:bottom w:val="single" w:sz="2" w:space="0" w:color="auto"/>
              <w:right w:val="single" w:sz="2" w:space="0" w:color="auto"/>
            </w:tcBorders>
          </w:tcPr>
          <w:p w:rsidR="002A6054" w:rsidRPr="005E1909" w:rsidRDefault="002A6054"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t xml:space="preserve">1.10 </w:t>
            </w:r>
          </w:p>
        </w:tc>
        <w:tc>
          <w:tcPr>
            <w:tcW w:w="6510" w:type="dxa"/>
            <w:tcBorders>
              <w:top w:val="single" w:sz="2" w:space="0" w:color="auto"/>
              <w:left w:val="single" w:sz="2" w:space="0" w:color="auto"/>
              <w:bottom w:val="single" w:sz="2" w:space="0" w:color="auto"/>
              <w:right w:val="single" w:sz="2" w:space="0" w:color="auto"/>
            </w:tcBorders>
          </w:tcPr>
          <w:p w:rsidR="002A6054" w:rsidRPr="00A147F3" w:rsidRDefault="002A6054" w:rsidP="005E1909">
            <w:pPr>
              <w:spacing w:after="0" w:line="240" w:lineRule="auto"/>
              <w:rPr>
                <w:rFonts w:eastAsia="Times New Roman"/>
                <w:bCs/>
                <w:sz w:val="24"/>
                <w:szCs w:val="24"/>
                <w:lang w:eastAsia="ru-RU"/>
              </w:rPr>
            </w:pPr>
            <w:r w:rsidRPr="00A147F3">
              <w:rPr>
                <w:rFonts w:eastAsia="Times New Roman"/>
                <w:bCs/>
                <w:sz w:val="24"/>
                <w:szCs w:val="24"/>
                <w:lang w:eastAsia="ru-RU"/>
              </w:rPr>
              <w:t>Смертность детей в возрасте 0-17 лет (на 100 тыс. человек населения соответствующего возраста)</w:t>
            </w:r>
          </w:p>
        </w:tc>
        <w:tc>
          <w:tcPr>
            <w:tcW w:w="992" w:type="dxa"/>
            <w:gridSpan w:val="2"/>
            <w:tcBorders>
              <w:top w:val="single" w:sz="2" w:space="0" w:color="auto"/>
              <w:left w:val="single" w:sz="2" w:space="0" w:color="auto"/>
              <w:bottom w:val="single" w:sz="2" w:space="0" w:color="auto"/>
              <w:right w:val="single" w:sz="2" w:space="0" w:color="auto"/>
            </w:tcBorders>
          </w:tcPr>
          <w:p w:rsidR="002A6054" w:rsidRPr="00304403" w:rsidRDefault="002A6054">
            <w:pPr>
              <w:widowControl w:val="0"/>
              <w:autoSpaceDE w:val="0"/>
              <w:autoSpaceDN w:val="0"/>
              <w:adjustRightInd w:val="0"/>
              <w:jc w:val="center"/>
              <w:rPr>
                <w:rFonts w:ascii="Arial" w:hAnsi="Arial" w:cs="Arial"/>
                <w:color w:val="000000"/>
              </w:rPr>
            </w:pPr>
            <w:r w:rsidRPr="00304403">
              <w:rPr>
                <w:color w:val="000000"/>
              </w:rPr>
              <w:t>49,0</w:t>
            </w:r>
          </w:p>
        </w:tc>
        <w:tc>
          <w:tcPr>
            <w:tcW w:w="708" w:type="dxa"/>
            <w:tcBorders>
              <w:top w:val="single" w:sz="2" w:space="0" w:color="auto"/>
              <w:left w:val="single" w:sz="2" w:space="0" w:color="auto"/>
              <w:bottom w:val="single" w:sz="2" w:space="0" w:color="auto"/>
              <w:right w:val="single" w:sz="2" w:space="0" w:color="auto"/>
            </w:tcBorders>
          </w:tcPr>
          <w:p w:rsidR="002A6054" w:rsidRPr="00304403" w:rsidRDefault="002A6054">
            <w:pPr>
              <w:widowControl w:val="0"/>
              <w:autoSpaceDE w:val="0"/>
              <w:autoSpaceDN w:val="0"/>
              <w:adjustRightInd w:val="0"/>
              <w:jc w:val="center"/>
              <w:rPr>
                <w:rFonts w:ascii="Arial" w:hAnsi="Arial" w:cs="Arial"/>
                <w:color w:val="000000"/>
              </w:rPr>
            </w:pPr>
            <w:r w:rsidRPr="00304403">
              <w:rPr>
                <w:color w:val="000000"/>
              </w:rPr>
              <w:t>48,0</w:t>
            </w:r>
          </w:p>
        </w:tc>
        <w:tc>
          <w:tcPr>
            <w:tcW w:w="851" w:type="dxa"/>
            <w:tcBorders>
              <w:top w:val="single" w:sz="2" w:space="0" w:color="auto"/>
              <w:left w:val="single" w:sz="2" w:space="0" w:color="auto"/>
              <w:bottom w:val="single" w:sz="2" w:space="0" w:color="auto"/>
              <w:right w:val="single" w:sz="2" w:space="0" w:color="auto"/>
            </w:tcBorders>
          </w:tcPr>
          <w:p w:rsidR="002A6054" w:rsidRPr="00304403" w:rsidRDefault="002A6054">
            <w:pPr>
              <w:widowControl w:val="0"/>
              <w:autoSpaceDE w:val="0"/>
              <w:autoSpaceDN w:val="0"/>
              <w:adjustRightInd w:val="0"/>
              <w:jc w:val="center"/>
              <w:rPr>
                <w:rFonts w:ascii="Arial" w:hAnsi="Arial" w:cs="Arial"/>
                <w:color w:val="000000"/>
              </w:rPr>
            </w:pPr>
            <w:r w:rsidRPr="00304403">
              <w:rPr>
                <w:rFonts w:ascii="Arial" w:hAnsi="Arial" w:cs="Arial"/>
                <w:color w:val="000000"/>
              </w:rPr>
              <w:t>47,0</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t xml:space="preserve">1.11 </w:t>
            </w:r>
          </w:p>
        </w:tc>
        <w:tc>
          <w:tcPr>
            <w:tcW w:w="6510" w:type="dxa"/>
            <w:tcBorders>
              <w:top w:val="single" w:sz="2" w:space="0" w:color="auto"/>
              <w:left w:val="single" w:sz="2" w:space="0" w:color="auto"/>
              <w:bottom w:val="single" w:sz="2" w:space="0" w:color="auto"/>
              <w:right w:val="single" w:sz="2" w:space="0" w:color="auto"/>
            </w:tcBorders>
          </w:tcPr>
          <w:p w:rsidR="00375324" w:rsidRPr="00A147F3" w:rsidRDefault="00375324" w:rsidP="005E1909">
            <w:pPr>
              <w:spacing w:after="0" w:line="240" w:lineRule="auto"/>
              <w:rPr>
                <w:rFonts w:eastAsia="Times New Roman"/>
                <w:bCs/>
                <w:sz w:val="24"/>
                <w:szCs w:val="24"/>
                <w:lang w:eastAsia="ru-RU"/>
              </w:rPr>
            </w:pPr>
            <w:r w:rsidRPr="00A147F3">
              <w:rPr>
                <w:rFonts w:eastAsia="Times New Roman"/>
                <w:bCs/>
                <w:sz w:val="24"/>
                <w:szCs w:val="24"/>
                <w:lang w:eastAsia="ru-RU"/>
              </w:rPr>
              <w:t xml:space="preserve">Доля умерших в возрасте 0-17 лет на дому в общем количестве умерших в возрасте 0-17 лет </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304403" w:rsidRDefault="00375324" w:rsidP="00BE53CC">
            <w:pPr>
              <w:widowControl w:val="0"/>
              <w:autoSpaceDE w:val="0"/>
              <w:autoSpaceDN w:val="0"/>
              <w:adjustRightInd w:val="0"/>
              <w:jc w:val="center"/>
              <w:rPr>
                <w:color w:val="000000"/>
              </w:rPr>
            </w:pPr>
            <w:r w:rsidRPr="00304403">
              <w:rPr>
                <w:color w:val="000000"/>
              </w:rPr>
              <w:t xml:space="preserve">10,5 </w:t>
            </w:r>
          </w:p>
        </w:tc>
        <w:tc>
          <w:tcPr>
            <w:tcW w:w="708" w:type="dxa"/>
            <w:tcBorders>
              <w:top w:val="single" w:sz="2" w:space="0" w:color="auto"/>
              <w:left w:val="single" w:sz="2" w:space="0" w:color="auto"/>
              <w:bottom w:val="single" w:sz="2" w:space="0" w:color="auto"/>
              <w:right w:val="single" w:sz="2" w:space="0" w:color="auto"/>
            </w:tcBorders>
          </w:tcPr>
          <w:p w:rsidR="00375324" w:rsidRPr="00304403" w:rsidRDefault="00375324" w:rsidP="00BE53CC">
            <w:pPr>
              <w:widowControl w:val="0"/>
              <w:autoSpaceDE w:val="0"/>
              <w:autoSpaceDN w:val="0"/>
              <w:adjustRightInd w:val="0"/>
              <w:jc w:val="center"/>
              <w:rPr>
                <w:color w:val="000000"/>
              </w:rPr>
            </w:pPr>
            <w:r w:rsidRPr="00304403">
              <w:rPr>
                <w:color w:val="000000"/>
              </w:rPr>
              <w:t>10,5</w:t>
            </w:r>
          </w:p>
        </w:tc>
        <w:tc>
          <w:tcPr>
            <w:tcW w:w="851" w:type="dxa"/>
            <w:tcBorders>
              <w:top w:val="single" w:sz="2" w:space="0" w:color="auto"/>
              <w:left w:val="single" w:sz="2" w:space="0" w:color="auto"/>
              <w:bottom w:val="single" w:sz="2" w:space="0" w:color="auto"/>
              <w:right w:val="single" w:sz="2" w:space="0" w:color="auto"/>
            </w:tcBorders>
          </w:tcPr>
          <w:p w:rsidR="00375324" w:rsidRPr="00304403" w:rsidRDefault="00375324">
            <w:pPr>
              <w:widowControl w:val="0"/>
              <w:autoSpaceDE w:val="0"/>
              <w:autoSpaceDN w:val="0"/>
              <w:adjustRightInd w:val="0"/>
              <w:jc w:val="center"/>
              <w:rPr>
                <w:color w:val="000000"/>
              </w:rPr>
            </w:pP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t>1.12</w:t>
            </w:r>
          </w:p>
        </w:tc>
        <w:tc>
          <w:tcPr>
            <w:tcW w:w="6510" w:type="dxa"/>
            <w:tcBorders>
              <w:top w:val="single" w:sz="2" w:space="0" w:color="auto"/>
              <w:left w:val="single" w:sz="2" w:space="0" w:color="auto"/>
              <w:bottom w:val="single" w:sz="2" w:space="0" w:color="auto"/>
              <w:right w:val="single" w:sz="2" w:space="0" w:color="auto"/>
            </w:tcBorders>
            <w:shd w:val="clear" w:color="auto" w:fill="auto"/>
          </w:tcPr>
          <w:p w:rsidR="00375324" w:rsidRPr="00A147F3" w:rsidRDefault="00375324" w:rsidP="0036725B">
            <w:pPr>
              <w:spacing w:after="0" w:line="240" w:lineRule="auto"/>
              <w:rPr>
                <w:rFonts w:eastAsia="Times New Roman"/>
                <w:bCs/>
                <w:sz w:val="24"/>
                <w:szCs w:val="24"/>
                <w:lang w:eastAsia="ru-RU"/>
              </w:rPr>
            </w:pPr>
            <w:r w:rsidRPr="00A147F3">
              <w:rPr>
                <w:rFonts w:eastAsia="Times New Roman"/>
                <w:bCs/>
                <w:sz w:val="24"/>
                <w:szCs w:val="24"/>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304403" w:rsidRDefault="00375324" w:rsidP="00BE53CC">
            <w:pPr>
              <w:widowControl w:val="0"/>
              <w:autoSpaceDE w:val="0"/>
              <w:autoSpaceDN w:val="0"/>
              <w:adjustRightInd w:val="0"/>
              <w:jc w:val="center"/>
              <w:rPr>
                <w:rFonts w:ascii="Arial" w:eastAsiaTheme="minorEastAsia" w:hAnsi="Arial" w:cs="Arial"/>
                <w:color w:val="000000"/>
              </w:rPr>
            </w:pPr>
            <w:r w:rsidRPr="00304403">
              <w:rPr>
                <w:color w:val="000000"/>
              </w:rPr>
              <w:t>35</w:t>
            </w:r>
          </w:p>
        </w:tc>
        <w:tc>
          <w:tcPr>
            <w:tcW w:w="708" w:type="dxa"/>
            <w:tcBorders>
              <w:top w:val="single" w:sz="2" w:space="0" w:color="auto"/>
              <w:left w:val="single" w:sz="2" w:space="0" w:color="auto"/>
              <w:bottom w:val="single" w:sz="2" w:space="0" w:color="auto"/>
              <w:right w:val="single" w:sz="2" w:space="0" w:color="auto"/>
            </w:tcBorders>
          </w:tcPr>
          <w:p w:rsidR="00375324" w:rsidRPr="00304403" w:rsidRDefault="00375324" w:rsidP="00BE53CC">
            <w:pPr>
              <w:widowControl w:val="0"/>
              <w:autoSpaceDE w:val="0"/>
              <w:autoSpaceDN w:val="0"/>
              <w:adjustRightInd w:val="0"/>
              <w:jc w:val="center"/>
              <w:rPr>
                <w:rFonts w:ascii="Arial" w:eastAsiaTheme="minorEastAsia" w:hAnsi="Arial" w:cs="Arial"/>
                <w:color w:val="000000"/>
              </w:rPr>
            </w:pPr>
            <w:r w:rsidRPr="00304403">
              <w:rPr>
                <w:color w:val="000000"/>
              </w:rPr>
              <w:t>40</w:t>
            </w:r>
          </w:p>
        </w:tc>
        <w:tc>
          <w:tcPr>
            <w:tcW w:w="851" w:type="dxa"/>
            <w:tcBorders>
              <w:top w:val="single" w:sz="2" w:space="0" w:color="auto"/>
              <w:left w:val="single" w:sz="2" w:space="0" w:color="auto"/>
              <w:bottom w:val="single" w:sz="2" w:space="0" w:color="auto"/>
              <w:right w:val="single" w:sz="2" w:space="0" w:color="auto"/>
            </w:tcBorders>
          </w:tcPr>
          <w:p w:rsidR="00375324" w:rsidRPr="00304403" w:rsidRDefault="00304403">
            <w:pPr>
              <w:widowControl w:val="0"/>
              <w:autoSpaceDE w:val="0"/>
              <w:autoSpaceDN w:val="0"/>
              <w:adjustRightInd w:val="0"/>
              <w:jc w:val="center"/>
              <w:rPr>
                <w:rFonts w:ascii="Arial" w:eastAsiaTheme="minorEastAsia" w:hAnsi="Arial" w:cs="Arial"/>
                <w:color w:val="000000"/>
              </w:rPr>
            </w:pPr>
            <w:r>
              <w:rPr>
                <w:rFonts w:ascii="Arial" w:eastAsiaTheme="minorEastAsia" w:hAnsi="Arial" w:cs="Arial"/>
                <w:color w:val="000000"/>
              </w:rPr>
              <w:t>45</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5E1909">
            <w:pPr>
              <w:spacing w:after="0" w:line="240" w:lineRule="auto"/>
              <w:jc w:val="center"/>
              <w:rPr>
                <w:rFonts w:eastAsia="Times New Roman"/>
                <w:bCs/>
                <w:sz w:val="24"/>
                <w:szCs w:val="24"/>
                <w:lang w:eastAsia="ru-RU"/>
              </w:rPr>
            </w:pPr>
            <w:r w:rsidRPr="005E1909">
              <w:rPr>
                <w:rFonts w:eastAsia="Times New Roman"/>
                <w:bCs/>
                <w:sz w:val="24"/>
                <w:szCs w:val="24"/>
                <w:lang w:eastAsia="ru-RU"/>
              </w:rPr>
              <w:t>1.13</w:t>
            </w:r>
          </w:p>
        </w:tc>
        <w:tc>
          <w:tcPr>
            <w:tcW w:w="6510" w:type="dxa"/>
            <w:tcBorders>
              <w:top w:val="single" w:sz="2" w:space="0" w:color="auto"/>
              <w:left w:val="single" w:sz="2" w:space="0" w:color="auto"/>
              <w:bottom w:val="single" w:sz="2" w:space="0" w:color="auto"/>
              <w:right w:val="single" w:sz="2" w:space="0" w:color="auto"/>
            </w:tcBorders>
            <w:shd w:val="clear" w:color="auto" w:fill="auto"/>
          </w:tcPr>
          <w:p w:rsidR="00375324" w:rsidRPr="00A147F3" w:rsidRDefault="00375324" w:rsidP="00A147F3">
            <w:pPr>
              <w:spacing w:after="0" w:line="240" w:lineRule="auto"/>
              <w:rPr>
                <w:rFonts w:eastAsia="Times New Roman"/>
                <w:bCs/>
                <w:sz w:val="24"/>
                <w:szCs w:val="24"/>
                <w:lang w:eastAsia="ru-RU"/>
              </w:rPr>
            </w:pPr>
            <w:r w:rsidRPr="00A147F3">
              <w:rPr>
                <w:rFonts w:eastAsia="Times New Roman"/>
                <w:bCs/>
                <w:sz w:val="24"/>
                <w:szCs w:val="24"/>
                <w:lang w:eastAsia="ru-RU"/>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jc w:val="center"/>
            </w:pPr>
            <w:r w:rsidRPr="00F27A41">
              <w:rPr>
                <w:rFonts w:eastAsia="Times New Roman"/>
                <w:bCs/>
                <w:lang w:eastAsia="ru-RU"/>
              </w:rPr>
              <w:t>4,1</w:t>
            </w:r>
          </w:p>
        </w:tc>
        <w:tc>
          <w:tcPr>
            <w:tcW w:w="708"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jc w:val="center"/>
            </w:pPr>
            <w:r w:rsidRPr="00F27A41">
              <w:rPr>
                <w:rFonts w:eastAsia="Times New Roman"/>
                <w:bCs/>
                <w:lang w:eastAsia="ru-RU"/>
              </w:rPr>
              <w:t>4,1</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sidP="003221BA">
            <w:pPr>
              <w:jc w:val="center"/>
            </w:pPr>
            <w:r>
              <w:t>4,1</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DA5868">
            <w:pPr>
              <w:spacing w:after="0" w:line="240" w:lineRule="auto"/>
              <w:jc w:val="center"/>
              <w:rPr>
                <w:rFonts w:eastAsia="Times New Roman"/>
                <w:bCs/>
                <w:sz w:val="24"/>
                <w:szCs w:val="24"/>
                <w:lang w:eastAsia="ru-RU"/>
              </w:rPr>
            </w:pPr>
            <w:r>
              <w:rPr>
                <w:rFonts w:eastAsia="Times New Roman"/>
                <w:bCs/>
                <w:sz w:val="24"/>
                <w:szCs w:val="24"/>
                <w:lang w:eastAsia="ru-RU"/>
              </w:rPr>
              <w:t>1.14</w:t>
            </w:r>
          </w:p>
        </w:tc>
        <w:tc>
          <w:tcPr>
            <w:tcW w:w="6510" w:type="dxa"/>
            <w:tcBorders>
              <w:top w:val="single" w:sz="2" w:space="0" w:color="auto"/>
              <w:left w:val="single" w:sz="2" w:space="0" w:color="auto"/>
              <w:bottom w:val="single" w:sz="2" w:space="0" w:color="auto"/>
              <w:right w:val="single" w:sz="2" w:space="0" w:color="auto"/>
            </w:tcBorders>
            <w:shd w:val="clear" w:color="auto" w:fill="auto"/>
          </w:tcPr>
          <w:p w:rsidR="00375324" w:rsidRPr="00085E27" w:rsidRDefault="00375324" w:rsidP="00A147F3">
            <w:pPr>
              <w:spacing w:after="0" w:line="240" w:lineRule="auto"/>
              <w:jc w:val="both"/>
              <w:rPr>
                <w:rFonts w:eastAsia="Times New Roman"/>
                <w:bCs/>
                <w:sz w:val="24"/>
                <w:szCs w:val="24"/>
                <w:lang w:eastAsia="ru-RU"/>
              </w:rPr>
            </w:pPr>
            <w:r w:rsidRPr="00085E27">
              <w:rPr>
                <w:rFonts w:eastAsia="Times New Roman"/>
                <w:bCs/>
                <w:sz w:val="24"/>
                <w:szCs w:val="24"/>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085E27" w:rsidRDefault="00375324" w:rsidP="00BE53CC">
            <w:pPr>
              <w:jc w:val="center"/>
            </w:pPr>
            <w:r w:rsidRPr="00085E27">
              <w:rPr>
                <w:rFonts w:eastAsia="Times New Roman"/>
                <w:bCs/>
              </w:rPr>
              <w:t>27,5</w:t>
            </w:r>
          </w:p>
        </w:tc>
        <w:tc>
          <w:tcPr>
            <w:tcW w:w="708" w:type="dxa"/>
            <w:tcBorders>
              <w:top w:val="single" w:sz="2" w:space="0" w:color="auto"/>
              <w:left w:val="single" w:sz="2" w:space="0" w:color="auto"/>
              <w:bottom w:val="single" w:sz="2" w:space="0" w:color="auto"/>
              <w:right w:val="single" w:sz="2" w:space="0" w:color="auto"/>
            </w:tcBorders>
          </w:tcPr>
          <w:p w:rsidR="00375324" w:rsidRPr="00085E27" w:rsidRDefault="00375324" w:rsidP="00BE53CC">
            <w:pPr>
              <w:jc w:val="center"/>
            </w:pPr>
            <w:r w:rsidRPr="00085E27">
              <w:rPr>
                <w:rFonts w:eastAsia="Times New Roman"/>
                <w:bCs/>
              </w:rPr>
              <w:t>27,5</w:t>
            </w:r>
          </w:p>
        </w:tc>
        <w:tc>
          <w:tcPr>
            <w:tcW w:w="851" w:type="dxa"/>
            <w:tcBorders>
              <w:top w:val="single" w:sz="2" w:space="0" w:color="auto"/>
              <w:left w:val="single" w:sz="2" w:space="0" w:color="auto"/>
              <w:bottom w:val="single" w:sz="2" w:space="0" w:color="auto"/>
              <w:right w:val="single" w:sz="2" w:space="0" w:color="auto"/>
            </w:tcBorders>
          </w:tcPr>
          <w:p w:rsidR="00375324" w:rsidRPr="00085E27" w:rsidRDefault="00304403" w:rsidP="00464AA0">
            <w:pPr>
              <w:jc w:val="center"/>
            </w:pPr>
            <w:r>
              <w:t>27,5</w:t>
            </w:r>
          </w:p>
        </w:tc>
      </w:tr>
      <w:tr w:rsidR="001161CC" w:rsidRPr="001161CC" w:rsidTr="00375324">
        <w:tc>
          <w:tcPr>
            <w:tcW w:w="720" w:type="dxa"/>
            <w:tcBorders>
              <w:top w:val="single" w:sz="2" w:space="0" w:color="auto"/>
              <w:left w:val="single" w:sz="2" w:space="0" w:color="auto"/>
              <w:bottom w:val="single" w:sz="2" w:space="0" w:color="auto"/>
              <w:right w:val="single" w:sz="2" w:space="0" w:color="auto"/>
            </w:tcBorders>
          </w:tcPr>
          <w:p w:rsidR="001161CC" w:rsidRPr="005E1909" w:rsidRDefault="001161CC" w:rsidP="00DA5868">
            <w:pPr>
              <w:spacing w:after="0" w:line="240" w:lineRule="auto"/>
              <w:jc w:val="center"/>
              <w:rPr>
                <w:rFonts w:eastAsia="Times New Roman"/>
                <w:bCs/>
                <w:sz w:val="24"/>
                <w:szCs w:val="24"/>
                <w:lang w:eastAsia="ru-RU"/>
              </w:rPr>
            </w:pPr>
            <w:r w:rsidRPr="005E1909">
              <w:rPr>
                <w:rFonts w:eastAsia="Times New Roman"/>
                <w:bCs/>
                <w:sz w:val="24"/>
                <w:szCs w:val="24"/>
                <w:lang w:eastAsia="ru-RU"/>
              </w:rPr>
              <w:t>1.15</w:t>
            </w:r>
          </w:p>
        </w:tc>
        <w:tc>
          <w:tcPr>
            <w:tcW w:w="6510" w:type="dxa"/>
            <w:tcBorders>
              <w:top w:val="single" w:sz="2" w:space="0" w:color="auto"/>
              <w:left w:val="single" w:sz="2" w:space="0" w:color="auto"/>
              <w:bottom w:val="single" w:sz="2" w:space="0" w:color="auto"/>
              <w:right w:val="single" w:sz="2" w:space="0" w:color="auto"/>
            </w:tcBorders>
            <w:shd w:val="clear" w:color="auto" w:fill="auto"/>
          </w:tcPr>
          <w:p w:rsidR="001161CC" w:rsidRPr="00304403" w:rsidRDefault="001161CC" w:rsidP="00BE53CC">
            <w:pPr>
              <w:spacing w:after="0" w:line="240" w:lineRule="auto"/>
              <w:jc w:val="both"/>
              <w:rPr>
                <w:rFonts w:eastAsia="Times New Roman"/>
                <w:bCs/>
                <w:sz w:val="24"/>
                <w:szCs w:val="24"/>
                <w:lang w:eastAsia="ru-RU"/>
              </w:rPr>
            </w:pPr>
            <w:r w:rsidRPr="00304403">
              <w:rPr>
                <w:rFonts w:eastAsia="Times New Roman"/>
                <w:bCs/>
                <w:sz w:val="24"/>
                <w:szCs w:val="24"/>
                <w:lang w:eastAsia="ru-RU"/>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992" w:type="dxa"/>
            <w:gridSpan w:val="2"/>
            <w:tcBorders>
              <w:top w:val="single" w:sz="2" w:space="0" w:color="auto"/>
              <w:left w:val="single" w:sz="2" w:space="0" w:color="auto"/>
              <w:bottom w:val="single" w:sz="2" w:space="0" w:color="auto"/>
              <w:right w:val="single" w:sz="2" w:space="0" w:color="auto"/>
            </w:tcBorders>
          </w:tcPr>
          <w:p w:rsidR="001161CC" w:rsidRPr="00304403" w:rsidRDefault="001161CC" w:rsidP="00BE53CC">
            <w:pPr>
              <w:widowControl w:val="0"/>
              <w:autoSpaceDE w:val="0"/>
              <w:autoSpaceDN w:val="0"/>
              <w:adjustRightInd w:val="0"/>
              <w:jc w:val="center"/>
              <w:rPr>
                <w:rFonts w:ascii="Arial" w:eastAsiaTheme="minorEastAsia" w:hAnsi="Arial" w:cs="Arial"/>
                <w:color w:val="000000"/>
              </w:rPr>
            </w:pPr>
            <w:r w:rsidRPr="00304403">
              <w:rPr>
                <w:color w:val="000000"/>
              </w:rPr>
              <w:t xml:space="preserve">56,2 </w:t>
            </w:r>
          </w:p>
        </w:tc>
        <w:tc>
          <w:tcPr>
            <w:tcW w:w="708" w:type="dxa"/>
            <w:tcBorders>
              <w:top w:val="single" w:sz="2" w:space="0" w:color="auto"/>
              <w:left w:val="single" w:sz="2" w:space="0" w:color="auto"/>
              <w:bottom w:val="single" w:sz="2" w:space="0" w:color="auto"/>
              <w:right w:val="single" w:sz="2" w:space="0" w:color="auto"/>
            </w:tcBorders>
          </w:tcPr>
          <w:p w:rsidR="001161CC" w:rsidRPr="00304403" w:rsidRDefault="001161CC" w:rsidP="00BE53CC">
            <w:pPr>
              <w:widowControl w:val="0"/>
              <w:autoSpaceDE w:val="0"/>
              <w:autoSpaceDN w:val="0"/>
              <w:adjustRightInd w:val="0"/>
              <w:jc w:val="center"/>
              <w:rPr>
                <w:rFonts w:ascii="Arial" w:eastAsiaTheme="minorEastAsia" w:hAnsi="Arial" w:cs="Arial"/>
                <w:color w:val="000000"/>
              </w:rPr>
            </w:pPr>
            <w:r w:rsidRPr="00304403">
              <w:rPr>
                <w:color w:val="000000"/>
              </w:rPr>
              <w:t>56,3</w:t>
            </w:r>
          </w:p>
        </w:tc>
        <w:tc>
          <w:tcPr>
            <w:tcW w:w="851" w:type="dxa"/>
            <w:tcBorders>
              <w:top w:val="single" w:sz="2" w:space="0" w:color="auto"/>
              <w:left w:val="single" w:sz="2" w:space="0" w:color="auto"/>
              <w:bottom w:val="single" w:sz="2" w:space="0" w:color="auto"/>
              <w:right w:val="single" w:sz="2" w:space="0" w:color="auto"/>
            </w:tcBorders>
          </w:tcPr>
          <w:p w:rsidR="001161CC" w:rsidRPr="00304403" w:rsidRDefault="001161CC">
            <w:pPr>
              <w:widowControl w:val="0"/>
              <w:autoSpaceDE w:val="0"/>
              <w:autoSpaceDN w:val="0"/>
              <w:adjustRightInd w:val="0"/>
              <w:jc w:val="center"/>
              <w:rPr>
                <w:rFonts w:ascii="Arial" w:eastAsiaTheme="minorEastAsia" w:hAnsi="Arial" w:cs="Arial"/>
              </w:rPr>
            </w:pPr>
            <w:r w:rsidRPr="00304403">
              <w:rPr>
                <w:rFonts w:ascii="Arial" w:eastAsiaTheme="minorEastAsia" w:hAnsi="Arial" w:cs="Arial"/>
              </w:rPr>
              <w:t>56,4</w:t>
            </w:r>
          </w:p>
        </w:tc>
      </w:tr>
      <w:tr w:rsidR="001161CC" w:rsidRPr="001161CC" w:rsidTr="00375324">
        <w:tc>
          <w:tcPr>
            <w:tcW w:w="720" w:type="dxa"/>
            <w:tcBorders>
              <w:top w:val="single" w:sz="2" w:space="0" w:color="auto"/>
              <w:left w:val="single" w:sz="2" w:space="0" w:color="auto"/>
              <w:bottom w:val="single" w:sz="2" w:space="0" w:color="auto"/>
              <w:right w:val="single" w:sz="2" w:space="0" w:color="auto"/>
            </w:tcBorders>
          </w:tcPr>
          <w:p w:rsidR="001161CC" w:rsidRPr="005E1909" w:rsidRDefault="001161CC" w:rsidP="00DA5868">
            <w:pPr>
              <w:spacing w:after="0" w:line="240" w:lineRule="auto"/>
              <w:jc w:val="center"/>
              <w:rPr>
                <w:rFonts w:eastAsia="Times New Roman"/>
                <w:bCs/>
                <w:sz w:val="24"/>
                <w:szCs w:val="24"/>
                <w:lang w:eastAsia="ru-RU"/>
              </w:rPr>
            </w:pPr>
            <w:r w:rsidRPr="005E1909">
              <w:rPr>
                <w:rFonts w:eastAsia="Times New Roman"/>
                <w:bCs/>
                <w:sz w:val="24"/>
                <w:szCs w:val="24"/>
                <w:lang w:eastAsia="ru-RU"/>
              </w:rPr>
              <w:t>1.16</w:t>
            </w:r>
          </w:p>
        </w:tc>
        <w:tc>
          <w:tcPr>
            <w:tcW w:w="6510" w:type="dxa"/>
            <w:tcBorders>
              <w:top w:val="single" w:sz="2" w:space="0" w:color="auto"/>
              <w:left w:val="single" w:sz="2" w:space="0" w:color="auto"/>
              <w:bottom w:val="single" w:sz="2" w:space="0" w:color="auto"/>
              <w:right w:val="single" w:sz="2" w:space="0" w:color="auto"/>
            </w:tcBorders>
            <w:shd w:val="clear" w:color="auto" w:fill="auto"/>
          </w:tcPr>
          <w:p w:rsidR="001161CC" w:rsidRPr="00304403" w:rsidRDefault="001161CC" w:rsidP="005E1909">
            <w:pPr>
              <w:spacing w:after="0" w:line="240" w:lineRule="auto"/>
              <w:jc w:val="both"/>
              <w:rPr>
                <w:rFonts w:eastAsia="Times New Roman"/>
                <w:bCs/>
                <w:sz w:val="24"/>
                <w:szCs w:val="24"/>
                <w:lang w:eastAsia="ru-RU"/>
              </w:rPr>
            </w:pPr>
            <w:r w:rsidRPr="00304403">
              <w:rPr>
                <w:rFonts w:eastAsia="Times New Roman"/>
                <w:bCs/>
                <w:sz w:val="24"/>
                <w:szCs w:val="24"/>
                <w:lang w:eastAsia="ru-RU"/>
              </w:rPr>
              <w:t xml:space="preserve">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w:t>
            </w:r>
          </w:p>
        </w:tc>
        <w:tc>
          <w:tcPr>
            <w:tcW w:w="992" w:type="dxa"/>
            <w:gridSpan w:val="2"/>
            <w:tcBorders>
              <w:top w:val="single" w:sz="2" w:space="0" w:color="auto"/>
              <w:left w:val="single" w:sz="2" w:space="0" w:color="auto"/>
              <w:bottom w:val="single" w:sz="2" w:space="0" w:color="auto"/>
              <w:right w:val="single" w:sz="2" w:space="0" w:color="auto"/>
            </w:tcBorders>
          </w:tcPr>
          <w:p w:rsidR="001161CC" w:rsidRPr="00304403" w:rsidRDefault="001161CC" w:rsidP="00BE53CC">
            <w:pPr>
              <w:widowControl w:val="0"/>
              <w:autoSpaceDE w:val="0"/>
              <w:autoSpaceDN w:val="0"/>
              <w:adjustRightInd w:val="0"/>
              <w:jc w:val="center"/>
              <w:rPr>
                <w:rFonts w:ascii="Arial" w:eastAsiaTheme="minorEastAsia" w:hAnsi="Arial" w:cs="Arial"/>
                <w:color w:val="000000"/>
              </w:rPr>
            </w:pPr>
            <w:r w:rsidRPr="00304403">
              <w:rPr>
                <w:color w:val="000000"/>
              </w:rPr>
              <w:t>55,7</w:t>
            </w:r>
          </w:p>
        </w:tc>
        <w:tc>
          <w:tcPr>
            <w:tcW w:w="708" w:type="dxa"/>
            <w:tcBorders>
              <w:top w:val="single" w:sz="2" w:space="0" w:color="auto"/>
              <w:left w:val="single" w:sz="2" w:space="0" w:color="auto"/>
              <w:bottom w:val="single" w:sz="2" w:space="0" w:color="auto"/>
              <w:right w:val="single" w:sz="2" w:space="0" w:color="auto"/>
            </w:tcBorders>
          </w:tcPr>
          <w:p w:rsidR="001161CC" w:rsidRPr="00304403" w:rsidRDefault="001161CC" w:rsidP="00BE53CC">
            <w:pPr>
              <w:widowControl w:val="0"/>
              <w:autoSpaceDE w:val="0"/>
              <w:autoSpaceDN w:val="0"/>
              <w:adjustRightInd w:val="0"/>
              <w:jc w:val="center"/>
              <w:rPr>
                <w:rFonts w:ascii="Arial" w:eastAsiaTheme="minorEastAsia" w:hAnsi="Arial" w:cs="Arial"/>
                <w:color w:val="000000"/>
              </w:rPr>
            </w:pPr>
            <w:r w:rsidRPr="00304403">
              <w:rPr>
                <w:color w:val="000000"/>
              </w:rPr>
              <w:t>55,7</w:t>
            </w:r>
          </w:p>
        </w:tc>
        <w:tc>
          <w:tcPr>
            <w:tcW w:w="851" w:type="dxa"/>
            <w:tcBorders>
              <w:top w:val="single" w:sz="2" w:space="0" w:color="auto"/>
              <w:left w:val="single" w:sz="2" w:space="0" w:color="auto"/>
              <w:bottom w:val="single" w:sz="2" w:space="0" w:color="auto"/>
              <w:right w:val="single" w:sz="2" w:space="0" w:color="auto"/>
            </w:tcBorders>
          </w:tcPr>
          <w:p w:rsidR="001161CC" w:rsidRPr="00304403" w:rsidRDefault="001161CC">
            <w:pPr>
              <w:widowControl w:val="0"/>
              <w:autoSpaceDE w:val="0"/>
              <w:autoSpaceDN w:val="0"/>
              <w:adjustRightInd w:val="0"/>
              <w:jc w:val="center"/>
              <w:rPr>
                <w:rFonts w:ascii="Arial" w:eastAsiaTheme="minorEastAsia" w:hAnsi="Arial" w:cs="Arial"/>
              </w:rPr>
            </w:pPr>
            <w:r w:rsidRPr="00304403">
              <w:rPr>
                <w:rFonts w:ascii="Arial" w:eastAsiaTheme="minorEastAsia" w:hAnsi="Arial" w:cs="Arial"/>
              </w:rPr>
              <w:t>55,7</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085E27" w:rsidRDefault="00375324" w:rsidP="00674584">
            <w:pPr>
              <w:spacing w:after="0" w:line="240" w:lineRule="auto"/>
              <w:jc w:val="center"/>
              <w:rPr>
                <w:color w:val="000000"/>
                <w:sz w:val="24"/>
                <w:szCs w:val="24"/>
              </w:rPr>
            </w:pPr>
            <w:r>
              <w:rPr>
                <w:color w:val="000000"/>
                <w:sz w:val="24"/>
                <w:szCs w:val="24"/>
              </w:rPr>
              <w:t>1.17</w:t>
            </w:r>
          </w:p>
        </w:tc>
        <w:tc>
          <w:tcPr>
            <w:tcW w:w="6510" w:type="dxa"/>
            <w:tcBorders>
              <w:top w:val="single" w:sz="2" w:space="0" w:color="auto"/>
              <w:left w:val="single" w:sz="2" w:space="0" w:color="auto"/>
              <w:bottom w:val="single" w:sz="2" w:space="0" w:color="auto"/>
              <w:right w:val="single" w:sz="2" w:space="0" w:color="auto"/>
            </w:tcBorders>
            <w:shd w:val="clear" w:color="auto" w:fill="auto"/>
          </w:tcPr>
          <w:p w:rsidR="00375324" w:rsidRPr="00085E27" w:rsidRDefault="00375324" w:rsidP="005E1909">
            <w:pPr>
              <w:spacing w:after="0" w:line="240" w:lineRule="auto"/>
              <w:jc w:val="both"/>
              <w:rPr>
                <w:rFonts w:eastAsia="Times New Roman"/>
                <w:bCs/>
                <w:sz w:val="24"/>
                <w:szCs w:val="24"/>
                <w:lang w:eastAsia="ru-RU"/>
              </w:rPr>
            </w:pPr>
            <w:r w:rsidRPr="00085E27">
              <w:rPr>
                <w:rFonts w:eastAsia="Times New Roman"/>
                <w:bCs/>
                <w:sz w:val="24"/>
                <w:szCs w:val="24"/>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085E27" w:rsidRDefault="00375324" w:rsidP="00BE53CC">
            <w:pPr>
              <w:jc w:val="center"/>
              <w:rPr>
                <w:rFonts w:eastAsia="Times New Roman"/>
                <w:bCs/>
              </w:rPr>
            </w:pPr>
            <w:r w:rsidRPr="00085E27">
              <w:rPr>
                <w:rFonts w:eastAsia="Times New Roman"/>
                <w:bCs/>
              </w:rPr>
              <w:t>91</w:t>
            </w:r>
          </w:p>
        </w:tc>
        <w:tc>
          <w:tcPr>
            <w:tcW w:w="708" w:type="dxa"/>
            <w:tcBorders>
              <w:top w:val="single" w:sz="2" w:space="0" w:color="auto"/>
              <w:left w:val="single" w:sz="2" w:space="0" w:color="auto"/>
              <w:bottom w:val="single" w:sz="2" w:space="0" w:color="auto"/>
              <w:right w:val="single" w:sz="2" w:space="0" w:color="auto"/>
            </w:tcBorders>
          </w:tcPr>
          <w:p w:rsidR="00375324" w:rsidRPr="00085E27" w:rsidRDefault="00375324" w:rsidP="00BE53CC">
            <w:pPr>
              <w:jc w:val="center"/>
              <w:rPr>
                <w:rFonts w:eastAsia="Times New Roman"/>
                <w:bCs/>
              </w:rPr>
            </w:pPr>
            <w:r w:rsidRPr="00085E27">
              <w:rPr>
                <w:rFonts w:eastAsia="Times New Roman"/>
                <w:bCs/>
              </w:rPr>
              <w:t>91</w:t>
            </w:r>
          </w:p>
        </w:tc>
        <w:tc>
          <w:tcPr>
            <w:tcW w:w="851" w:type="dxa"/>
            <w:tcBorders>
              <w:top w:val="single" w:sz="2" w:space="0" w:color="auto"/>
              <w:left w:val="single" w:sz="2" w:space="0" w:color="auto"/>
              <w:bottom w:val="single" w:sz="2" w:space="0" w:color="auto"/>
              <w:right w:val="single" w:sz="2" w:space="0" w:color="auto"/>
            </w:tcBorders>
          </w:tcPr>
          <w:p w:rsidR="00375324" w:rsidRPr="00085E27" w:rsidRDefault="00304403" w:rsidP="00464AA0">
            <w:pPr>
              <w:jc w:val="center"/>
              <w:rPr>
                <w:rFonts w:eastAsia="Times New Roman"/>
                <w:bCs/>
              </w:rPr>
            </w:pPr>
            <w:r>
              <w:rPr>
                <w:rFonts w:eastAsia="Times New Roman"/>
                <w:bCs/>
              </w:rPr>
              <w:t>91</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674584">
            <w:pPr>
              <w:spacing w:after="0" w:line="240" w:lineRule="auto"/>
              <w:jc w:val="center"/>
              <w:rPr>
                <w:rFonts w:eastAsia="Times New Roman"/>
                <w:bCs/>
                <w:sz w:val="24"/>
                <w:szCs w:val="24"/>
                <w:lang w:eastAsia="ru-RU"/>
              </w:rPr>
            </w:pPr>
            <w:r w:rsidRPr="005E1909">
              <w:rPr>
                <w:color w:val="000000"/>
                <w:sz w:val="24"/>
                <w:szCs w:val="24"/>
              </w:rPr>
              <w:t>1.18</w:t>
            </w:r>
          </w:p>
        </w:tc>
        <w:tc>
          <w:tcPr>
            <w:tcW w:w="6510" w:type="dxa"/>
            <w:tcBorders>
              <w:top w:val="single" w:sz="2" w:space="0" w:color="auto"/>
              <w:left w:val="single" w:sz="2" w:space="0" w:color="auto"/>
              <w:bottom w:val="single" w:sz="2" w:space="0" w:color="auto"/>
              <w:right w:val="single" w:sz="2" w:space="0" w:color="auto"/>
            </w:tcBorders>
            <w:shd w:val="clear" w:color="auto" w:fill="auto"/>
          </w:tcPr>
          <w:p w:rsidR="00375324" w:rsidRPr="003221BA" w:rsidRDefault="00375324" w:rsidP="005E1909">
            <w:pPr>
              <w:spacing w:after="0" w:line="240" w:lineRule="auto"/>
              <w:jc w:val="both"/>
              <w:rPr>
                <w:rFonts w:eastAsia="Times New Roman"/>
                <w:bCs/>
                <w:sz w:val="24"/>
                <w:szCs w:val="24"/>
                <w:lang w:eastAsia="ru-RU"/>
              </w:rPr>
            </w:pPr>
            <w:r w:rsidRPr="003221BA">
              <w:rPr>
                <w:rFonts w:eastAsia="Times New Roman"/>
                <w:bCs/>
                <w:sz w:val="24"/>
                <w:szCs w:val="24"/>
                <w:lang w:eastAsia="ru-RU"/>
              </w:rPr>
              <w:t xml:space="preserve">Доля пациентов со злокачественными новообразованиями, выявленных активно, в общем количестве пациентов со </w:t>
            </w:r>
            <w:r w:rsidRPr="003221BA">
              <w:rPr>
                <w:rFonts w:eastAsia="Times New Roman"/>
                <w:bCs/>
                <w:sz w:val="24"/>
                <w:szCs w:val="24"/>
                <w:lang w:eastAsia="ru-RU"/>
              </w:rPr>
              <w:lastRenderedPageBreak/>
              <w:t>злокачественными новообразованиями, взятых под диспансерное наблюдение</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widowControl w:val="0"/>
              <w:autoSpaceDE w:val="0"/>
              <w:autoSpaceDN w:val="0"/>
              <w:adjustRightInd w:val="0"/>
              <w:jc w:val="center"/>
              <w:rPr>
                <w:rFonts w:ascii="Arial" w:eastAsiaTheme="minorEastAsia" w:hAnsi="Arial" w:cs="Arial"/>
                <w:color w:val="000000"/>
              </w:rPr>
            </w:pPr>
            <w:r w:rsidRPr="00F27A41">
              <w:rPr>
                <w:color w:val="000000"/>
              </w:rPr>
              <w:lastRenderedPageBreak/>
              <w:t>35</w:t>
            </w:r>
          </w:p>
        </w:tc>
        <w:tc>
          <w:tcPr>
            <w:tcW w:w="708"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widowControl w:val="0"/>
              <w:autoSpaceDE w:val="0"/>
              <w:autoSpaceDN w:val="0"/>
              <w:adjustRightInd w:val="0"/>
              <w:jc w:val="center"/>
              <w:rPr>
                <w:rFonts w:ascii="Arial" w:eastAsiaTheme="minorEastAsia" w:hAnsi="Arial" w:cs="Arial"/>
                <w:color w:val="000000"/>
              </w:rPr>
            </w:pPr>
            <w:r w:rsidRPr="00F27A41">
              <w:rPr>
                <w:color w:val="000000"/>
              </w:rPr>
              <w:t>45</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pPr>
              <w:widowControl w:val="0"/>
              <w:autoSpaceDE w:val="0"/>
              <w:autoSpaceDN w:val="0"/>
              <w:adjustRightInd w:val="0"/>
              <w:jc w:val="center"/>
              <w:rPr>
                <w:rFonts w:ascii="Arial" w:eastAsiaTheme="minorEastAsia" w:hAnsi="Arial" w:cs="Arial"/>
                <w:color w:val="000000"/>
              </w:rPr>
            </w:pPr>
            <w:r>
              <w:rPr>
                <w:rFonts w:ascii="Arial" w:eastAsiaTheme="minorEastAsia" w:hAnsi="Arial" w:cs="Arial"/>
                <w:color w:val="000000"/>
              </w:rPr>
              <w:t>50</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674584">
            <w:pPr>
              <w:jc w:val="center"/>
              <w:rPr>
                <w:color w:val="000000"/>
                <w:sz w:val="24"/>
                <w:szCs w:val="24"/>
              </w:rPr>
            </w:pPr>
            <w:r w:rsidRPr="005E1909">
              <w:rPr>
                <w:color w:val="000000"/>
                <w:sz w:val="24"/>
                <w:szCs w:val="24"/>
              </w:rPr>
              <w:lastRenderedPageBreak/>
              <w:t>1.19</w:t>
            </w:r>
          </w:p>
        </w:tc>
        <w:tc>
          <w:tcPr>
            <w:tcW w:w="6510" w:type="dxa"/>
            <w:tcBorders>
              <w:top w:val="single" w:sz="2" w:space="0" w:color="auto"/>
              <w:left w:val="single" w:sz="2" w:space="0" w:color="auto"/>
              <w:bottom w:val="single" w:sz="2" w:space="0" w:color="auto"/>
              <w:right w:val="single" w:sz="2" w:space="0" w:color="auto"/>
            </w:tcBorders>
            <w:shd w:val="clear" w:color="auto" w:fill="auto"/>
          </w:tcPr>
          <w:p w:rsidR="00375324" w:rsidRPr="003221BA" w:rsidRDefault="00375324" w:rsidP="005E1909">
            <w:pPr>
              <w:spacing w:after="0" w:line="240" w:lineRule="auto"/>
              <w:jc w:val="both"/>
              <w:rPr>
                <w:rFonts w:eastAsia="Times New Roman"/>
                <w:bCs/>
                <w:sz w:val="24"/>
                <w:szCs w:val="24"/>
                <w:lang w:eastAsia="ru-RU"/>
              </w:rPr>
            </w:pPr>
            <w:r w:rsidRPr="003221BA">
              <w:rPr>
                <w:rFonts w:eastAsia="Times New Roman"/>
                <w:bCs/>
                <w:sz w:val="24"/>
                <w:szCs w:val="24"/>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pStyle w:val="ConsPlusNormal"/>
              <w:jc w:val="center"/>
              <w:rPr>
                <w:rFonts w:ascii="Times New Roman" w:hAnsi="Times New Roman" w:cs="Times New Roman"/>
                <w:szCs w:val="22"/>
              </w:rPr>
            </w:pPr>
            <w:r w:rsidRPr="00F27A41">
              <w:rPr>
                <w:rFonts w:ascii="Times New Roman" w:hAnsi="Times New Roman" w:cs="Times New Roman"/>
                <w:szCs w:val="22"/>
              </w:rPr>
              <w:t>56,0</w:t>
            </w:r>
          </w:p>
        </w:tc>
        <w:tc>
          <w:tcPr>
            <w:tcW w:w="708"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pStyle w:val="ConsPlusNormal"/>
              <w:jc w:val="center"/>
              <w:rPr>
                <w:rFonts w:ascii="Times New Roman" w:hAnsi="Times New Roman" w:cs="Times New Roman"/>
                <w:szCs w:val="22"/>
              </w:rPr>
            </w:pPr>
            <w:r w:rsidRPr="00F27A41">
              <w:rPr>
                <w:rFonts w:ascii="Times New Roman" w:hAnsi="Times New Roman" w:cs="Times New Roman"/>
                <w:szCs w:val="22"/>
              </w:rPr>
              <w:t>57,0</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sidP="00F26F4B">
            <w:pPr>
              <w:pStyle w:val="ConsPlusNormal"/>
              <w:jc w:val="center"/>
              <w:rPr>
                <w:rFonts w:ascii="Times New Roman" w:hAnsi="Times New Roman" w:cs="Times New Roman"/>
                <w:szCs w:val="22"/>
              </w:rPr>
            </w:pPr>
            <w:r w:rsidRPr="00F27A41">
              <w:rPr>
                <w:rFonts w:ascii="Times New Roman" w:hAnsi="Times New Roman" w:cs="Times New Roman"/>
                <w:szCs w:val="22"/>
              </w:rPr>
              <w:t>57,0</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674584">
            <w:pPr>
              <w:jc w:val="center"/>
              <w:rPr>
                <w:color w:val="000000"/>
                <w:sz w:val="24"/>
                <w:szCs w:val="24"/>
              </w:rPr>
            </w:pPr>
            <w:r w:rsidRPr="005E1909">
              <w:rPr>
                <w:color w:val="000000"/>
                <w:sz w:val="24"/>
                <w:szCs w:val="24"/>
              </w:rPr>
              <w:t xml:space="preserve">1.20 </w:t>
            </w:r>
          </w:p>
        </w:tc>
        <w:tc>
          <w:tcPr>
            <w:tcW w:w="6510" w:type="dxa"/>
            <w:tcBorders>
              <w:top w:val="single" w:sz="2" w:space="0" w:color="auto"/>
              <w:left w:val="single" w:sz="2" w:space="0" w:color="auto"/>
              <w:bottom w:val="single" w:sz="2" w:space="0" w:color="auto"/>
              <w:right w:val="single" w:sz="2" w:space="0" w:color="auto"/>
            </w:tcBorders>
            <w:shd w:val="clear" w:color="auto" w:fill="auto"/>
          </w:tcPr>
          <w:p w:rsidR="00375324" w:rsidRPr="003221BA" w:rsidRDefault="00375324" w:rsidP="005E1909">
            <w:pPr>
              <w:spacing w:after="0" w:line="240" w:lineRule="auto"/>
              <w:jc w:val="both"/>
              <w:rPr>
                <w:rFonts w:eastAsia="Times New Roman"/>
                <w:bCs/>
                <w:sz w:val="24"/>
                <w:szCs w:val="24"/>
                <w:lang w:eastAsia="ru-RU"/>
              </w:rPr>
            </w:pPr>
            <w:r w:rsidRPr="003221BA">
              <w:rPr>
                <w:rFonts w:eastAsia="Times New Roman"/>
                <w:bCs/>
                <w:sz w:val="24"/>
                <w:szCs w:val="24"/>
                <w:lang w:eastAsia="ru-RU"/>
              </w:rPr>
              <w:t xml:space="preserve">Доля впервые выявленных случаев фиброзно-кавернозного туберкулеза в общем количестве выявленных случаев туберкулеза в течение года </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widowControl w:val="0"/>
              <w:autoSpaceDE w:val="0"/>
              <w:autoSpaceDN w:val="0"/>
              <w:adjustRightInd w:val="0"/>
              <w:jc w:val="center"/>
              <w:rPr>
                <w:rFonts w:ascii="Arial" w:eastAsiaTheme="minorEastAsia" w:hAnsi="Arial" w:cs="Arial"/>
                <w:color w:val="000000"/>
              </w:rPr>
            </w:pPr>
            <w:r w:rsidRPr="00F27A41">
              <w:rPr>
                <w:color w:val="000000"/>
              </w:rPr>
              <w:t xml:space="preserve">0,6 </w:t>
            </w:r>
          </w:p>
        </w:tc>
        <w:tc>
          <w:tcPr>
            <w:tcW w:w="708"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widowControl w:val="0"/>
              <w:autoSpaceDE w:val="0"/>
              <w:autoSpaceDN w:val="0"/>
              <w:adjustRightInd w:val="0"/>
              <w:jc w:val="center"/>
              <w:rPr>
                <w:rFonts w:ascii="Arial" w:eastAsiaTheme="minorEastAsia" w:hAnsi="Arial" w:cs="Arial"/>
                <w:color w:val="000000"/>
              </w:rPr>
            </w:pPr>
            <w:r w:rsidRPr="00F27A41">
              <w:rPr>
                <w:color w:val="000000"/>
              </w:rPr>
              <w:t>0,6</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pPr>
              <w:widowControl w:val="0"/>
              <w:autoSpaceDE w:val="0"/>
              <w:autoSpaceDN w:val="0"/>
              <w:adjustRightInd w:val="0"/>
              <w:jc w:val="center"/>
              <w:rPr>
                <w:rFonts w:ascii="Arial" w:eastAsiaTheme="minorEastAsia" w:hAnsi="Arial" w:cs="Arial"/>
                <w:color w:val="000000"/>
              </w:rPr>
            </w:pPr>
            <w:r>
              <w:rPr>
                <w:rFonts w:ascii="Arial" w:eastAsiaTheme="minorEastAsia" w:hAnsi="Arial" w:cs="Arial"/>
                <w:color w:val="000000"/>
              </w:rPr>
              <w:t>0,6</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674584">
            <w:pPr>
              <w:jc w:val="center"/>
              <w:rPr>
                <w:color w:val="000000"/>
                <w:sz w:val="24"/>
                <w:szCs w:val="24"/>
              </w:rPr>
            </w:pPr>
            <w:r w:rsidRPr="005E1909">
              <w:rPr>
                <w:color w:val="000000"/>
                <w:sz w:val="24"/>
                <w:szCs w:val="24"/>
              </w:rPr>
              <w:t xml:space="preserve">1.21 </w:t>
            </w:r>
          </w:p>
        </w:tc>
        <w:tc>
          <w:tcPr>
            <w:tcW w:w="6510" w:type="dxa"/>
            <w:tcBorders>
              <w:top w:val="single" w:sz="2" w:space="0" w:color="auto"/>
              <w:left w:val="single" w:sz="2" w:space="0" w:color="auto"/>
              <w:bottom w:val="single" w:sz="2" w:space="0" w:color="auto"/>
              <w:right w:val="single" w:sz="2" w:space="0" w:color="auto"/>
            </w:tcBorders>
            <w:shd w:val="clear" w:color="auto" w:fill="auto"/>
          </w:tcPr>
          <w:p w:rsidR="00375324" w:rsidRPr="003221BA" w:rsidRDefault="00375324" w:rsidP="005E1909">
            <w:pPr>
              <w:spacing w:after="0" w:line="240" w:lineRule="auto"/>
              <w:jc w:val="both"/>
              <w:rPr>
                <w:rFonts w:eastAsia="Times New Roman"/>
                <w:bCs/>
                <w:sz w:val="24"/>
                <w:szCs w:val="24"/>
                <w:lang w:eastAsia="ru-RU"/>
              </w:rPr>
            </w:pPr>
            <w:r w:rsidRPr="003221BA">
              <w:rPr>
                <w:rFonts w:eastAsia="Times New Roman"/>
                <w:bCs/>
                <w:sz w:val="24"/>
                <w:szCs w:val="24"/>
                <w:lang w:eastAsia="ru-RU"/>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r w:rsidRPr="00F27A41">
              <w:rPr>
                <w:rFonts w:eastAsia="Times New Roman"/>
                <w:bCs/>
                <w:lang w:eastAsia="ru-RU"/>
              </w:rPr>
              <w:t>41,0</w:t>
            </w:r>
          </w:p>
        </w:tc>
        <w:tc>
          <w:tcPr>
            <w:tcW w:w="708" w:type="dxa"/>
            <w:tcBorders>
              <w:top w:val="single" w:sz="2" w:space="0" w:color="auto"/>
              <w:left w:val="single" w:sz="2" w:space="0" w:color="auto"/>
              <w:bottom w:val="single" w:sz="2" w:space="0" w:color="auto"/>
              <w:right w:val="single" w:sz="2" w:space="0" w:color="auto"/>
            </w:tcBorders>
          </w:tcPr>
          <w:p w:rsidR="00375324" w:rsidRPr="00F27A41" w:rsidRDefault="00375324" w:rsidP="00BE53CC">
            <w:r w:rsidRPr="00F27A41">
              <w:rPr>
                <w:rFonts w:eastAsia="Times New Roman"/>
                <w:bCs/>
                <w:lang w:eastAsia="ru-RU"/>
              </w:rPr>
              <w:t>41,0</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
              <w:t>41,0</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DA5868">
            <w:pPr>
              <w:jc w:val="center"/>
              <w:rPr>
                <w:color w:val="000000"/>
                <w:sz w:val="24"/>
                <w:szCs w:val="24"/>
              </w:rPr>
            </w:pPr>
            <w:r>
              <w:rPr>
                <w:color w:val="000000"/>
                <w:sz w:val="24"/>
                <w:szCs w:val="24"/>
              </w:rPr>
              <w:t>1.22</w:t>
            </w:r>
          </w:p>
        </w:tc>
        <w:tc>
          <w:tcPr>
            <w:tcW w:w="6510" w:type="dxa"/>
            <w:tcBorders>
              <w:top w:val="single" w:sz="2" w:space="0" w:color="auto"/>
              <w:left w:val="single" w:sz="2" w:space="0" w:color="auto"/>
              <w:bottom w:val="single" w:sz="2" w:space="0" w:color="auto"/>
              <w:right w:val="single" w:sz="2" w:space="0" w:color="auto"/>
            </w:tcBorders>
            <w:shd w:val="clear" w:color="auto" w:fill="auto"/>
          </w:tcPr>
          <w:p w:rsidR="00375324" w:rsidRPr="003221BA" w:rsidRDefault="00375324" w:rsidP="005E1909">
            <w:pPr>
              <w:spacing w:after="0" w:line="240" w:lineRule="auto"/>
              <w:jc w:val="both"/>
              <w:rPr>
                <w:rFonts w:eastAsia="Times New Roman"/>
                <w:bCs/>
                <w:sz w:val="24"/>
                <w:szCs w:val="24"/>
                <w:lang w:eastAsia="ru-RU"/>
              </w:rPr>
            </w:pPr>
            <w:r w:rsidRPr="003221BA">
              <w:rPr>
                <w:rFonts w:eastAsia="Times New Roman"/>
                <w:bCs/>
                <w:sz w:val="24"/>
                <w:szCs w:val="24"/>
                <w:lang w:eastAsia="ru-RU"/>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center"/>
              <w:rPr>
                <w:rFonts w:eastAsia="Times New Roman"/>
                <w:bCs/>
                <w:lang w:eastAsia="ru-RU"/>
              </w:rPr>
            </w:pPr>
            <w:r w:rsidRPr="00F27A41">
              <w:rPr>
                <w:rFonts w:eastAsia="Times New Roman"/>
                <w:bCs/>
                <w:lang w:eastAsia="ru-RU"/>
              </w:rPr>
              <w:t>63</w:t>
            </w:r>
          </w:p>
        </w:tc>
        <w:tc>
          <w:tcPr>
            <w:tcW w:w="708"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center"/>
              <w:rPr>
                <w:rFonts w:eastAsia="Times New Roman"/>
                <w:bCs/>
                <w:lang w:eastAsia="ru-RU"/>
              </w:rPr>
            </w:pPr>
            <w:r w:rsidRPr="00F27A41">
              <w:rPr>
                <w:rFonts w:eastAsia="Times New Roman"/>
                <w:bCs/>
                <w:lang w:eastAsia="ru-RU"/>
              </w:rPr>
              <w:t>63</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sidP="005E1909">
            <w:pPr>
              <w:spacing w:after="0" w:line="240" w:lineRule="auto"/>
              <w:jc w:val="center"/>
              <w:rPr>
                <w:rFonts w:eastAsia="Times New Roman"/>
                <w:bCs/>
                <w:lang w:eastAsia="ru-RU"/>
              </w:rPr>
            </w:pPr>
            <w:r>
              <w:rPr>
                <w:rFonts w:eastAsia="Times New Roman"/>
                <w:bCs/>
                <w:lang w:eastAsia="ru-RU"/>
              </w:rPr>
              <w:t>63</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4C2DB6">
            <w:pPr>
              <w:jc w:val="center"/>
              <w:rPr>
                <w:color w:val="000000"/>
                <w:sz w:val="24"/>
                <w:szCs w:val="24"/>
              </w:rPr>
            </w:pPr>
            <w:r>
              <w:rPr>
                <w:color w:val="000000"/>
                <w:sz w:val="24"/>
                <w:szCs w:val="24"/>
              </w:rPr>
              <w:t>1,23</w:t>
            </w:r>
          </w:p>
        </w:tc>
        <w:tc>
          <w:tcPr>
            <w:tcW w:w="6510" w:type="dxa"/>
            <w:tcBorders>
              <w:top w:val="single" w:sz="2" w:space="0" w:color="auto"/>
              <w:left w:val="single" w:sz="2" w:space="0" w:color="auto"/>
              <w:bottom w:val="single" w:sz="2" w:space="0" w:color="auto"/>
              <w:right w:val="single" w:sz="2" w:space="0" w:color="auto"/>
            </w:tcBorders>
          </w:tcPr>
          <w:p w:rsidR="00375324" w:rsidRPr="005E1909" w:rsidRDefault="00375324" w:rsidP="005E1909">
            <w:pPr>
              <w:spacing w:after="0" w:line="240" w:lineRule="auto"/>
              <w:jc w:val="both"/>
              <w:rPr>
                <w:rFonts w:eastAsia="Times New Roman"/>
                <w:bCs/>
                <w:sz w:val="24"/>
                <w:szCs w:val="24"/>
                <w:lang w:eastAsia="ru-RU"/>
              </w:rPr>
            </w:pPr>
            <w:r w:rsidRPr="005E1909">
              <w:rPr>
                <w:rFonts w:eastAsia="Times New Roman"/>
                <w:bCs/>
                <w:sz w:val="24"/>
                <w:szCs w:val="24"/>
                <w:lang w:eastAsia="ru-RU"/>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center"/>
              <w:rPr>
                <w:rFonts w:eastAsia="Times New Roman"/>
                <w:bCs/>
                <w:lang w:eastAsia="ru-RU"/>
              </w:rPr>
            </w:pPr>
            <w:r w:rsidRPr="00F27A41">
              <w:rPr>
                <w:rFonts w:eastAsia="Times New Roman"/>
                <w:bCs/>
                <w:lang w:eastAsia="ru-RU"/>
              </w:rPr>
              <w:t>0,3</w:t>
            </w:r>
          </w:p>
        </w:tc>
        <w:tc>
          <w:tcPr>
            <w:tcW w:w="708"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center"/>
              <w:rPr>
                <w:rFonts w:eastAsia="Times New Roman"/>
                <w:bCs/>
                <w:lang w:eastAsia="ru-RU"/>
              </w:rPr>
            </w:pPr>
            <w:r w:rsidRPr="00F27A41">
              <w:rPr>
                <w:rFonts w:eastAsia="Times New Roman"/>
                <w:bCs/>
                <w:lang w:eastAsia="ru-RU"/>
              </w:rPr>
              <w:t>0,3</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sidP="005E1909">
            <w:pPr>
              <w:spacing w:after="0" w:line="240" w:lineRule="auto"/>
              <w:jc w:val="center"/>
              <w:rPr>
                <w:rFonts w:eastAsia="Times New Roman"/>
                <w:bCs/>
                <w:lang w:eastAsia="ru-RU"/>
              </w:rPr>
            </w:pPr>
            <w:r>
              <w:rPr>
                <w:rFonts w:eastAsia="Times New Roman"/>
                <w:bCs/>
                <w:lang w:eastAsia="ru-RU"/>
              </w:rPr>
              <w:t>0,3</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4C2DB6">
            <w:pPr>
              <w:jc w:val="center"/>
              <w:rPr>
                <w:color w:val="000000"/>
                <w:sz w:val="24"/>
                <w:szCs w:val="24"/>
              </w:rPr>
            </w:pPr>
            <w:r>
              <w:rPr>
                <w:color w:val="000000"/>
                <w:sz w:val="24"/>
                <w:szCs w:val="24"/>
              </w:rPr>
              <w:t>1.24</w:t>
            </w:r>
            <w:r w:rsidRPr="005E1909">
              <w:rPr>
                <w:color w:val="000000"/>
                <w:sz w:val="24"/>
                <w:szCs w:val="24"/>
              </w:rPr>
              <w:t xml:space="preserve"> </w:t>
            </w:r>
          </w:p>
        </w:tc>
        <w:tc>
          <w:tcPr>
            <w:tcW w:w="6510" w:type="dxa"/>
            <w:tcBorders>
              <w:top w:val="single" w:sz="2" w:space="0" w:color="auto"/>
              <w:left w:val="single" w:sz="2" w:space="0" w:color="auto"/>
              <w:bottom w:val="single" w:sz="2" w:space="0" w:color="auto"/>
              <w:right w:val="single" w:sz="2" w:space="0" w:color="auto"/>
            </w:tcBorders>
          </w:tcPr>
          <w:p w:rsidR="00375324" w:rsidRPr="003221BA" w:rsidRDefault="00375324" w:rsidP="005E1909">
            <w:pPr>
              <w:spacing w:after="0" w:line="240" w:lineRule="auto"/>
              <w:jc w:val="both"/>
              <w:rPr>
                <w:rFonts w:eastAsia="Times New Roman"/>
                <w:bCs/>
                <w:sz w:val="24"/>
                <w:szCs w:val="24"/>
                <w:lang w:eastAsia="ru-RU"/>
              </w:rPr>
            </w:pPr>
            <w:r w:rsidRPr="003221BA">
              <w:rPr>
                <w:rFonts w:eastAsia="Times New Roman"/>
                <w:bCs/>
                <w:sz w:val="24"/>
                <w:szCs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center"/>
              <w:rPr>
                <w:rFonts w:eastAsia="Times New Roman"/>
                <w:bCs/>
                <w:lang w:eastAsia="ru-RU"/>
              </w:rPr>
            </w:pPr>
            <w:r w:rsidRPr="00F27A41">
              <w:rPr>
                <w:rFonts w:eastAsia="Times New Roman"/>
                <w:bCs/>
                <w:lang w:eastAsia="ru-RU"/>
              </w:rPr>
              <w:t>0,9</w:t>
            </w:r>
          </w:p>
        </w:tc>
        <w:tc>
          <w:tcPr>
            <w:tcW w:w="708"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center"/>
              <w:rPr>
                <w:rFonts w:eastAsia="Times New Roman"/>
                <w:bCs/>
                <w:lang w:eastAsia="ru-RU"/>
              </w:rPr>
            </w:pPr>
            <w:r w:rsidRPr="00F27A41">
              <w:rPr>
                <w:rFonts w:eastAsia="Times New Roman"/>
                <w:bCs/>
                <w:lang w:eastAsia="ru-RU"/>
              </w:rPr>
              <w:t>0,9</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sidP="00F73A76">
            <w:pPr>
              <w:spacing w:after="0" w:line="240" w:lineRule="auto"/>
              <w:jc w:val="center"/>
              <w:rPr>
                <w:rFonts w:eastAsia="Times New Roman"/>
                <w:bCs/>
                <w:lang w:eastAsia="ru-RU"/>
              </w:rPr>
            </w:pPr>
            <w:r>
              <w:rPr>
                <w:rFonts w:eastAsia="Times New Roman"/>
                <w:bCs/>
                <w:lang w:eastAsia="ru-RU"/>
              </w:rPr>
              <w:t>0,9</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4C2DB6">
            <w:pPr>
              <w:jc w:val="center"/>
              <w:rPr>
                <w:color w:val="000000"/>
                <w:sz w:val="24"/>
                <w:szCs w:val="24"/>
              </w:rPr>
            </w:pPr>
            <w:r>
              <w:rPr>
                <w:color w:val="000000"/>
                <w:sz w:val="24"/>
                <w:szCs w:val="24"/>
              </w:rPr>
              <w:t>1.25</w:t>
            </w:r>
            <w:r w:rsidRPr="005E1909">
              <w:rPr>
                <w:color w:val="000000"/>
                <w:sz w:val="24"/>
                <w:szCs w:val="24"/>
              </w:rPr>
              <w:t xml:space="preserve"> </w:t>
            </w:r>
          </w:p>
        </w:tc>
        <w:tc>
          <w:tcPr>
            <w:tcW w:w="6510" w:type="dxa"/>
            <w:tcBorders>
              <w:top w:val="single" w:sz="2" w:space="0" w:color="auto"/>
              <w:left w:val="single" w:sz="2" w:space="0" w:color="auto"/>
              <w:bottom w:val="single" w:sz="2" w:space="0" w:color="auto"/>
              <w:right w:val="single" w:sz="2" w:space="0" w:color="auto"/>
            </w:tcBorders>
          </w:tcPr>
          <w:p w:rsidR="00375324" w:rsidRPr="003221BA" w:rsidRDefault="00375324" w:rsidP="005E1909">
            <w:pPr>
              <w:spacing w:after="0" w:line="240" w:lineRule="auto"/>
              <w:jc w:val="both"/>
              <w:rPr>
                <w:rFonts w:eastAsia="Times New Roman"/>
                <w:bCs/>
                <w:sz w:val="24"/>
                <w:szCs w:val="24"/>
                <w:lang w:eastAsia="ru-RU"/>
              </w:rPr>
            </w:pPr>
            <w:r w:rsidRPr="003221BA">
              <w:rPr>
                <w:rFonts w:eastAsia="Times New Roman"/>
                <w:bCs/>
                <w:sz w:val="24"/>
                <w:szCs w:val="24"/>
                <w:lang w:eastAsia="ru-RU"/>
              </w:rPr>
              <w:t xml:space="preserve">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r w:rsidRPr="00F27A41">
              <w:rPr>
                <w:rFonts w:eastAsia="Times New Roman"/>
                <w:bCs/>
                <w:lang w:eastAsia="ru-RU"/>
              </w:rPr>
              <w:t>30,0</w:t>
            </w:r>
          </w:p>
        </w:tc>
        <w:tc>
          <w:tcPr>
            <w:tcW w:w="708" w:type="dxa"/>
            <w:tcBorders>
              <w:top w:val="single" w:sz="2" w:space="0" w:color="auto"/>
              <w:left w:val="single" w:sz="2" w:space="0" w:color="auto"/>
              <w:bottom w:val="single" w:sz="2" w:space="0" w:color="auto"/>
              <w:right w:val="single" w:sz="2" w:space="0" w:color="auto"/>
            </w:tcBorders>
          </w:tcPr>
          <w:p w:rsidR="00375324" w:rsidRPr="00F27A41" w:rsidRDefault="00375324" w:rsidP="00BE53CC">
            <w:r w:rsidRPr="00F27A41">
              <w:rPr>
                <w:rFonts w:eastAsia="Times New Roman"/>
                <w:bCs/>
                <w:lang w:eastAsia="ru-RU"/>
              </w:rPr>
              <w:t>30,0</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
              <w:t>30,0</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4C2DB6">
            <w:pPr>
              <w:jc w:val="center"/>
              <w:rPr>
                <w:color w:val="000000"/>
                <w:sz w:val="24"/>
                <w:szCs w:val="24"/>
              </w:rPr>
            </w:pPr>
            <w:r>
              <w:rPr>
                <w:color w:val="000000"/>
                <w:sz w:val="24"/>
                <w:szCs w:val="24"/>
              </w:rPr>
              <w:t>1.26</w:t>
            </w:r>
          </w:p>
        </w:tc>
        <w:tc>
          <w:tcPr>
            <w:tcW w:w="6510" w:type="dxa"/>
            <w:tcBorders>
              <w:top w:val="single" w:sz="2" w:space="0" w:color="auto"/>
              <w:left w:val="single" w:sz="2" w:space="0" w:color="auto"/>
              <w:bottom w:val="single" w:sz="2" w:space="0" w:color="auto"/>
              <w:right w:val="single" w:sz="2" w:space="0" w:color="auto"/>
            </w:tcBorders>
          </w:tcPr>
          <w:p w:rsidR="00375324" w:rsidRPr="003221BA" w:rsidRDefault="00375324" w:rsidP="005E1909">
            <w:pPr>
              <w:spacing w:after="0" w:line="240" w:lineRule="auto"/>
              <w:jc w:val="both"/>
              <w:rPr>
                <w:rFonts w:eastAsia="Times New Roman"/>
                <w:bCs/>
                <w:sz w:val="24"/>
                <w:szCs w:val="24"/>
                <w:lang w:eastAsia="ru-RU"/>
              </w:rPr>
            </w:pPr>
            <w:r w:rsidRPr="003221BA">
              <w:rPr>
                <w:rFonts w:eastAsia="Times New Roman"/>
                <w:bCs/>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center"/>
              <w:rPr>
                <w:rFonts w:eastAsia="Times New Roman"/>
                <w:bCs/>
                <w:lang w:eastAsia="ru-RU"/>
              </w:rPr>
            </w:pPr>
            <w:r w:rsidRPr="00F27A41">
              <w:rPr>
                <w:rFonts w:eastAsia="Times New Roman"/>
                <w:bCs/>
                <w:lang w:eastAsia="ru-RU"/>
              </w:rPr>
              <w:t>5,0</w:t>
            </w:r>
          </w:p>
        </w:tc>
        <w:tc>
          <w:tcPr>
            <w:tcW w:w="708"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center"/>
              <w:rPr>
                <w:rFonts w:eastAsia="Times New Roman"/>
                <w:bCs/>
                <w:lang w:eastAsia="ru-RU"/>
              </w:rPr>
            </w:pPr>
            <w:r w:rsidRPr="00F27A41">
              <w:rPr>
                <w:rFonts w:eastAsia="Times New Roman"/>
                <w:bCs/>
                <w:lang w:eastAsia="ru-RU"/>
              </w:rPr>
              <w:t>5,0</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sidP="00B010F1">
            <w:pPr>
              <w:spacing w:after="0" w:line="240" w:lineRule="auto"/>
              <w:jc w:val="center"/>
              <w:rPr>
                <w:rFonts w:eastAsia="Times New Roman"/>
                <w:bCs/>
                <w:lang w:eastAsia="ru-RU"/>
              </w:rPr>
            </w:pPr>
            <w:r>
              <w:rPr>
                <w:rFonts w:eastAsia="Times New Roman"/>
                <w:bCs/>
                <w:lang w:eastAsia="ru-RU"/>
              </w:rPr>
              <w:t>5,0</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4C2DB6">
            <w:pPr>
              <w:jc w:val="center"/>
              <w:rPr>
                <w:color w:val="000000"/>
                <w:sz w:val="24"/>
                <w:szCs w:val="24"/>
              </w:rPr>
            </w:pPr>
            <w:r>
              <w:rPr>
                <w:color w:val="000000"/>
                <w:sz w:val="24"/>
                <w:szCs w:val="24"/>
              </w:rPr>
              <w:t>1.27</w:t>
            </w:r>
          </w:p>
        </w:tc>
        <w:tc>
          <w:tcPr>
            <w:tcW w:w="6510" w:type="dxa"/>
            <w:tcBorders>
              <w:top w:val="single" w:sz="2" w:space="0" w:color="auto"/>
              <w:left w:val="single" w:sz="2" w:space="0" w:color="auto"/>
              <w:bottom w:val="single" w:sz="2" w:space="0" w:color="auto"/>
              <w:right w:val="single" w:sz="2" w:space="0" w:color="auto"/>
            </w:tcBorders>
          </w:tcPr>
          <w:p w:rsidR="00375324" w:rsidRPr="005E1909" w:rsidRDefault="00375324" w:rsidP="00A46D1B">
            <w:pPr>
              <w:spacing w:after="0" w:line="240" w:lineRule="auto"/>
              <w:jc w:val="both"/>
              <w:rPr>
                <w:rFonts w:eastAsia="Times New Roman"/>
                <w:bCs/>
                <w:sz w:val="24"/>
                <w:szCs w:val="24"/>
                <w:lang w:eastAsia="ru-RU"/>
              </w:rPr>
            </w:pPr>
            <w:r w:rsidRPr="00A043F1">
              <w:rPr>
                <w:rFonts w:eastAsia="Times New Roman"/>
                <w:bCs/>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r w:rsidRPr="005E1909">
              <w:rPr>
                <w:rFonts w:eastAsia="Times New Roman"/>
                <w:bCs/>
                <w:sz w:val="24"/>
                <w:szCs w:val="24"/>
                <w:lang w:eastAsia="ru-RU"/>
              </w:rPr>
              <w:t xml:space="preserve"> </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center"/>
              <w:rPr>
                <w:rFonts w:eastAsia="Times New Roman"/>
                <w:bCs/>
                <w:lang w:eastAsia="ru-RU"/>
              </w:rPr>
            </w:pPr>
            <w:r w:rsidRPr="00F27A41">
              <w:rPr>
                <w:rFonts w:eastAsia="Times New Roman"/>
                <w:bCs/>
                <w:lang w:eastAsia="ru-RU"/>
              </w:rPr>
              <w:t>5,0</w:t>
            </w:r>
          </w:p>
        </w:tc>
        <w:tc>
          <w:tcPr>
            <w:tcW w:w="708"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center"/>
              <w:rPr>
                <w:rFonts w:eastAsia="Times New Roman"/>
                <w:bCs/>
                <w:lang w:eastAsia="ru-RU"/>
              </w:rPr>
            </w:pPr>
            <w:r w:rsidRPr="00F27A41">
              <w:rPr>
                <w:rFonts w:eastAsia="Times New Roman"/>
                <w:bCs/>
                <w:lang w:eastAsia="ru-RU"/>
              </w:rPr>
              <w:t>5,0</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sidP="00C94D69">
            <w:pPr>
              <w:spacing w:after="0" w:line="240" w:lineRule="auto"/>
              <w:jc w:val="center"/>
              <w:rPr>
                <w:rFonts w:eastAsia="Times New Roman"/>
                <w:bCs/>
                <w:lang w:eastAsia="ru-RU"/>
              </w:rPr>
            </w:pPr>
            <w:r>
              <w:rPr>
                <w:rFonts w:eastAsia="Times New Roman"/>
                <w:bCs/>
                <w:lang w:eastAsia="ru-RU"/>
              </w:rPr>
              <w:t>5,0</w:t>
            </w:r>
          </w:p>
        </w:tc>
      </w:tr>
      <w:tr w:rsidR="00375324" w:rsidRPr="00085E27" w:rsidTr="00375324">
        <w:trPr>
          <w:trHeight w:val="839"/>
        </w:trPr>
        <w:tc>
          <w:tcPr>
            <w:tcW w:w="720" w:type="dxa"/>
            <w:tcBorders>
              <w:top w:val="single" w:sz="2" w:space="0" w:color="auto"/>
              <w:left w:val="single" w:sz="2" w:space="0" w:color="auto"/>
              <w:bottom w:val="single" w:sz="2" w:space="0" w:color="auto"/>
              <w:right w:val="single" w:sz="2" w:space="0" w:color="auto"/>
            </w:tcBorders>
          </w:tcPr>
          <w:p w:rsidR="00375324" w:rsidRPr="00085E27" w:rsidRDefault="00375324" w:rsidP="00237B92">
            <w:pPr>
              <w:jc w:val="center"/>
              <w:rPr>
                <w:color w:val="000000"/>
                <w:szCs w:val="24"/>
              </w:rPr>
            </w:pPr>
            <w:r w:rsidRPr="00085E27">
              <w:rPr>
                <w:color w:val="000000"/>
                <w:szCs w:val="24"/>
              </w:rPr>
              <w:t>1.28</w:t>
            </w:r>
          </w:p>
        </w:tc>
        <w:tc>
          <w:tcPr>
            <w:tcW w:w="6510" w:type="dxa"/>
            <w:tcBorders>
              <w:top w:val="single" w:sz="2" w:space="0" w:color="auto"/>
              <w:left w:val="single" w:sz="2" w:space="0" w:color="auto"/>
              <w:bottom w:val="single" w:sz="2" w:space="0" w:color="auto"/>
              <w:right w:val="single" w:sz="2" w:space="0" w:color="auto"/>
            </w:tcBorders>
          </w:tcPr>
          <w:p w:rsidR="00375324" w:rsidRPr="005A3EB9" w:rsidRDefault="00375324" w:rsidP="00EA6696">
            <w:pPr>
              <w:spacing w:after="0" w:line="240" w:lineRule="auto"/>
              <w:jc w:val="both"/>
              <w:rPr>
                <w:rFonts w:eastAsia="Times New Roman"/>
                <w:bCs/>
                <w:sz w:val="24"/>
                <w:szCs w:val="24"/>
              </w:rPr>
            </w:pPr>
            <w:r w:rsidRPr="005A3EB9">
              <w:rPr>
                <w:rFonts w:eastAsia="Times New Roman"/>
                <w:bCs/>
                <w:sz w:val="24"/>
                <w:szCs w:val="24"/>
                <w:lang w:eastAsia="ru-RU"/>
              </w:rPr>
              <w:t xml:space="preserve">Доля пациентов, получивших паллиативную медицинскую помощь, в общем количестве пациентов, нуждающихся </w:t>
            </w:r>
            <w:r w:rsidRPr="005A3EB9">
              <w:rPr>
                <w:rFonts w:eastAsia="Times New Roman"/>
                <w:bCs/>
                <w:sz w:val="24"/>
                <w:szCs w:val="24"/>
                <w:lang w:eastAsia="ru-RU"/>
              </w:rPr>
              <w:br/>
              <w:t>в паллиативной медицинской помощи</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085E27" w:rsidRDefault="00375324" w:rsidP="00BE53CC">
            <w:pPr>
              <w:jc w:val="center"/>
            </w:pPr>
            <w:r w:rsidRPr="00085E27">
              <w:t>93</w:t>
            </w:r>
          </w:p>
        </w:tc>
        <w:tc>
          <w:tcPr>
            <w:tcW w:w="708" w:type="dxa"/>
            <w:tcBorders>
              <w:top w:val="single" w:sz="2" w:space="0" w:color="auto"/>
              <w:left w:val="single" w:sz="2" w:space="0" w:color="auto"/>
              <w:bottom w:val="single" w:sz="2" w:space="0" w:color="auto"/>
              <w:right w:val="single" w:sz="2" w:space="0" w:color="auto"/>
            </w:tcBorders>
          </w:tcPr>
          <w:p w:rsidR="00375324" w:rsidRPr="00085E27" w:rsidRDefault="00375324" w:rsidP="00BE53CC">
            <w:pPr>
              <w:jc w:val="center"/>
            </w:pPr>
            <w:r w:rsidRPr="00085E27">
              <w:t>93</w:t>
            </w:r>
          </w:p>
        </w:tc>
        <w:tc>
          <w:tcPr>
            <w:tcW w:w="851" w:type="dxa"/>
            <w:tcBorders>
              <w:top w:val="single" w:sz="2" w:space="0" w:color="auto"/>
              <w:left w:val="single" w:sz="2" w:space="0" w:color="auto"/>
              <w:bottom w:val="single" w:sz="2" w:space="0" w:color="auto"/>
              <w:right w:val="single" w:sz="2" w:space="0" w:color="auto"/>
            </w:tcBorders>
          </w:tcPr>
          <w:p w:rsidR="00375324" w:rsidRPr="00085E27" w:rsidRDefault="00304403" w:rsidP="00237B92">
            <w:pPr>
              <w:jc w:val="center"/>
            </w:pPr>
            <w:r>
              <w:t>93</w:t>
            </w:r>
          </w:p>
        </w:tc>
      </w:tr>
      <w:tr w:rsidR="00375324" w:rsidRPr="00085E27" w:rsidTr="00375324">
        <w:tc>
          <w:tcPr>
            <w:tcW w:w="720" w:type="dxa"/>
            <w:tcBorders>
              <w:top w:val="single" w:sz="2" w:space="0" w:color="auto"/>
              <w:left w:val="single" w:sz="2" w:space="0" w:color="auto"/>
              <w:bottom w:val="single" w:sz="2" w:space="0" w:color="auto"/>
              <w:right w:val="single" w:sz="2" w:space="0" w:color="auto"/>
            </w:tcBorders>
          </w:tcPr>
          <w:p w:rsidR="00375324" w:rsidRPr="00085E27" w:rsidRDefault="00375324" w:rsidP="00237B92">
            <w:pPr>
              <w:jc w:val="center"/>
              <w:rPr>
                <w:color w:val="000000"/>
                <w:szCs w:val="24"/>
              </w:rPr>
            </w:pPr>
            <w:r w:rsidRPr="00085E27">
              <w:rPr>
                <w:color w:val="000000"/>
                <w:szCs w:val="24"/>
              </w:rPr>
              <w:t>1.29</w:t>
            </w:r>
          </w:p>
        </w:tc>
        <w:tc>
          <w:tcPr>
            <w:tcW w:w="6510" w:type="dxa"/>
            <w:tcBorders>
              <w:top w:val="single" w:sz="2" w:space="0" w:color="auto"/>
              <w:left w:val="single" w:sz="2" w:space="0" w:color="auto"/>
              <w:bottom w:val="single" w:sz="2" w:space="0" w:color="auto"/>
              <w:right w:val="single" w:sz="2" w:space="0" w:color="auto"/>
            </w:tcBorders>
          </w:tcPr>
          <w:p w:rsidR="00375324" w:rsidRPr="005A3EB9" w:rsidRDefault="00375324" w:rsidP="00EA6696">
            <w:pPr>
              <w:spacing w:after="0" w:line="240" w:lineRule="auto"/>
              <w:jc w:val="both"/>
              <w:rPr>
                <w:rFonts w:eastAsia="Times New Roman"/>
                <w:bCs/>
                <w:sz w:val="24"/>
                <w:szCs w:val="24"/>
              </w:rPr>
            </w:pPr>
            <w:r w:rsidRPr="005A3EB9">
              <w:rPr>
                <w:rFonts w:eastAsia="Times New Roman"/>
                <w:bCs/>
                <w:sz w:val="24"/>
                <w:szCs w:val="24"/>
                <w:lang w:eastAsia="ru-RU"/>
              </w:rPr>
              <w:t xml:space="preserve">Доля пациентов, получающих обезболивание в рамках </w:t>
            </w:r>
            <w:r w:rsidRPr="005A3EB9">
              <w:rPr>
                <w:rFonts w:eastAsia="Times New Roman"/>
                <w:bCs/>
                <w:sz w:val="24"/>
                <w:szCs w:val="24"/>
                <w:lang w:eastAsia="ru-RU"/>
              </w:rPr>
              <w:lastRenderedPageBreak/>
              <w:t>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085E27" w:rsidRDefault="00375324" w:rsidP="00BE53CC">
            <w:pPr>
              <w:jc w:val="center"/>
            </w:pPr>
            <w:r w:rsidRPr="00085E27">
              <w:lastRenderedPageBreak/>
              <w:t>94</w:t>
            </w:r>
          </w:p>
        </w:tc>
        <w:tc>
          <w:tcPr>
            <w:tcW w:w="708" w:type="dxa"/>
            <w:tcBorders>
              <w:top w:val="single" w:sz="2" w:space="0" w:color="auto"/>
              <w:left w:val="single" w:sz="2" w:space="0" w:color="auto"/>
              <w:bottom w:val="single" w:sz="2" w:space="0" w:color="auto"/>
              <w:right w:val="single" w:sz="2" w:space="0" w:color="auto"/>
            </w:tcBorders>
          </w:tcPr>
          <w:p w:rsidR="00375324" w:rsidRPr="00085E27" w:rsidRDefault="00375324" w:rsidP="00BE53CC">
            <w:pPr>
              <w:jc w:val="center"/>
            </w:pPr>
            <w:r w:rsidRPr="00085E27">
              <w:t>94</w:t>
            </w:r>
          </w:p>
          <w:p w:rsidR="00375324" w:rsidRPr="00085E27" w:rsidRDefault="00375324" w:rsidP="00BE53CC">
            <w:pPr>
              <w:jc w:val="center"/>
            </w:pPr>
          </w:p>
        </w:tc>
        <w:tc>
          <w:tcPr>
            <w:tcW w:w="851" w:type="dxa"/>
            <w:tcBorders>
              <w:top w:val="single" w:sz="2" w:space="0" w:color="auto"/>
              <w:left w:val="single" w:sz="2" w:space="0" w:color="auto"/>
              <w:bottom w:val="single" w:sz="2" w:space="0" w:color="auto"/>
              <w:right w:val="single" w:sz="2" w:space="0" w:color="auto"/>
            </w:tcBorders>
          </w:tcPr>
          <w:p w:rsidR="00375324" w:rsidRPr="00085E27" w:rsidRDefault="00304403" w:rsidP="00237B92">
            <w:pPr>
              <w:jc w:val="center"/>
            </w:pPr>
            <w:r>
              <w:lastRenderedPageBreak/>
              <w:t>94</w:t>
            </w:r>
          </w:p>
        </w:tc>
      </w:tr>
      <w:tr w:rsidR="00375324" w:rsidRPr="005E1909" w:rsidTr="00375324">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464AA0">
            <w:pPr>
              <w:jc w:val="center"/>
              <w:rPr>
                <w:color w:val="000000"/>
                <w:sz w:val="24"/>
                <w:szCs w:val="24"/>
              </w:rPr>
            </w:pPr>
            <w:r>
              <w:rPr>
                <w:color w:val="000000"/>
                <w:sz w:val="24"/>
                <w:szCs w:val="24"/>
              </w:rPr>
              <w:lastRenderedPageBreak/>
              <w:t>1.30</w:t>
            </w:r>
          </w:p>
        </w:tc>
        <w:tc>
          <w:tcPr>
            <w:tcW w:w="6510" w:type="dxa"/>
            <w:tcBorders>
              <w:top w:val="single" w:sz="2" w:space="0" w:color="auto"/>
              <w:left w:val="single" w:sz="2" w:space="0" w:color="auto"/>
              <w:bottom w:val="single" w:sz="2" w:space="0" w:color="auto"/>
              <w:right w:val="single" w:sz="2" w:space="0" w:color="auto"/>
            </w:tcBorders>
          </w:tcPr>
          <w:p w:rsidR="00375324" w:rsidRPr="005E1909" w:rsidRDefault="00375324" w:rsidP="00464AA0">
            <w:pPr>
              <w:spacing w:after="0" w:line="240" w:lineRule="auto"/>
              <w:jc w:val="both"/>
              <w:rPr>
                <w:rFonts w:eastAsia="Times New Roman"/>
                <w:bCs/>
                <w:sz w:val="24"/>
                <w:szCs w:val="24"/>
                <w:lang w:eastAsia="ru-RU"/>
              </w:rPr>
            </w:pPr>
            <w:r w:rsidRPr="005E1909">
              <w:rPr>
                <w:rFonts w:eastAsia="Times New Roman"/>
                <w:bCs/>
                <w:sz w:val="24"/>
                <w:szCs w:val="24"/>
                <w:lang w:eastAsia="ru-RU"/>
              </w:rP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992"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center"/>
              <w:rPr>
                <w:rFonts w:eastAsia="Times New Roman"/>
                <w:bCs/>
                <w:lang w:eastAsia="ru-RU"/>
              </w:rPr>
            </w:pPr>
            <w:r w:rsidRPr="00F27A41">
              <w:rPr>
                <w:rFonts w:eastAsia="Times New Roman"/>
                <w:bCs/>
                <w:lang w:eastAsia="ru-RU"/>
              </w:rPr>
              <w:t>0,07</w:t>
            </w:r>
          </w:p>
        </w:tc>
        <w:tc>
          <w:tcPr>
            <w:tcW w:w="708"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center"/>
              <w:rPr>
                <w:rFonts w:eastAsia="Times New Roman"/>
                <w:bCs/>
                <w:lang w:eastAsia="ru-RU"/>
              </w:rPr>
            </w:pPr>
            <w:r w:rsidRPr="00F27A41">
              <w:rPr>
                <w:rFonts w:eastAsia="Times New Roman"/>
                <w:bCs/>
                <w:lang w:eastAsia="ru-RU"/>
              </w:rPr>
              <w:t>0,07</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sidP="00464AA0">
            <w:pPr>
              <w:spacing w:after="0" w:line="240" w:lineRule="auto"/>
              <w:jc w:val="center"/>
              <w:rPr>
                <w:rFonts w:eastAsia="Times New Roman"/>
                <w:bCs/>
                <w:lang w:eastAsia="ru-RU"/>
              </w:rPr>
            </w:pPr>
            <w:r>
              <w:rPr>
                <w:rFonts w:eastAsia="Times New Roman"/>
                <w:bCs/>
                <w:lang w:eastAsia="ru-RU"/>
              </w:rPr>
              <w:t>0,07</w:t>
            </w:r>
          </w:p>
        </w:tc>
      </w:tr>
      <w:tr w:rsidR="00493B27" w:rsidRPr="005E1909" w:rsidTr="00B57472">
        <w:trPr>
          <w:trHeight w:val="278"/>
        </w:trPr>
        <w:tc>
          <w:tcPr>
            <w:tcW w:w="9781" w:type="dxa"/>
            <w:gridSpan w:val="6"/>
            <w:tcBorders>
              <w:top w:val="single" w:sz="2" w:space="0" w:color="auto"/>
              <w:left w:val="single" w:sz="2" w:space="0" w:color="auto"/>
              <w:bottom w:val="single" w:sz="2" w:space="0" w:color="auto"/>
              <w:right w:val="single" w:sz="2" w:space="0" w:color="auto"/>
            </w:tcBorders>
          </w:tcPr>
          <w:p w:rsidR="00493B27" w:rsidRPr="00F27A41" w:rsidRDefault="00493B27" w:rsidP="00B57472">
            <w:pPr>
              <w:spacing w:after="0" w:line="240" w:lineRule="auto"/>
              <w:jc w:val="center"/>
              <w:rPr>
                <w:rFonts w:eastAsia="Times New Roman"/>
                <w:bCs/>
                <w:sz w:val="24"/>
                <w:szCs w:val="24"/>
                <w:lang w:eastAsia="ru-RU"/>
              </w:rPr>
            </w:pPr>
            <w:r w:rsidRPr="00F27A41">
              <w:rPr>
                <w:rFonts w:eastAsia="Times New Roman"/>
                <w:bCs/>
                <w:sz w:val="24"/>
                <w:szCs w:val="24"/>
                <w:lang w:eastAsia="ru-RU"/>
              </w:rPr>
              <w:t>2. Критерии доступности медицинской помощи</w:t>
            </w:r>
          </w:p>
        </w:tc>
      </w:tr>
      <w:tr w:rsidR="00375324" w:rsidRPr="005E1909" w:rsidTr="00893C62">
        <w:trPr>
          <w:trHeight w:val="20"/>
        </w:trPr>
        <w:tc>
          <w:tcPr>
            <w:tcW w:w="720" w:type="dxa"/>
            <w:tcBorders>
              <w:top w:val="single" w:sz="2" w:space="0" w:color="auto"/>
              <w:left w:val="single" w:sz="2" w:space="0" w:color="auto"/>
              <w:bottom w:val="nil"/>
              <w:right w:val="single" w:sz="2" w:space="0" w:color="auto"/>
            </w:tcBorders>
          </w:tcPr>
          <w:p w:rsidR="00375324" w:rsidRPr="005E1909" w:rsidRDefault="00375324" w:rsidP="002F53B1">
            <w:pPr>
              <w:jc w:val="center"/>
              <w:rPr>
                <w:color w:val="000000"/>
                <w:sz w:val="24"/>
                <w:szCs w:val="24"/>
              </w:rPr>
            </w:pPr>
            <w:r w:rsidRPr="005E1909">
              <w:rPr>
                <w:color w:val="000000"/>
                <w:sz w:val="24"/>
                <w:szCs w:val="24"/>
              </w:rPr>
              <w:t xml:space="preserve">2.1 </w:t>
            </w:r>
          </w:p>
        </w:tc>
        <w:tc>
          <w:tcPr>
            <w:tcW w:w="6510" w:type="dxa"/>
            <w:tcBorders>
              <w:top w:val="single" w:sz="2" w:space="0" w:color="auto"/>
              <w:left w:val="single" w:sz="2" w:space="0" w:color="auto"/>
              <w:bottom w:val="single" w:sz="2" w:space="0" w:color="auto"/>
              <w:right w:val="single" w:sz="2" w:space="0" w:color="auto"/>
            </w:tcBorders>
          </w:tcPr>
          <w:p w:rsidR="00375324" w:rsidRPr="006F736F" w:rsidRDefault="00375324" w:rsidP="005E1909">
            <w:pPr>
              <w:spacing w:after="0" w:line="240" w:lineRule="auto"/>
              <w:jc w:val="both"/>
              <w:rPr>
                <w:color w:val="000000"/>
                <w:sz w:val="24"/>
                <w:szCs w:val="24"/>
              </w:rPr>
            </w:pPr>
            <w:r w:rsidRPr="006F736F">
              <w:rPr>
                <w:color w:val="000000"/>
                <w:sz w:val="24"/>
                <w:szCs w:val="24"/>
              </w:rPr>
              <w:t xml:space="preserve">Обеспеченность населения врачами (на 10 тыс. человек населения), в том числе оказывающими медицинскую помощь в амбулаторных и стационарных условиях </w:t>
            </w:r>
          </w:p>
        </w:tc>
        <w:tc>
          <w:tcPr>
            <w:tcW w:w="850"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jc w:val="center"/>
              <w:rPr>
                <w:color w:val="000000"/>
                <w:sz w:val="24"/>
                <w:szCs w:val="24"/>
              </w:rPr>
            </w:pPr>
            <w:r w:rsidRPr="00F27A41">
              <w:rPr>
                <w:color w:val="000000"/>
                <w:sz w:val="24"/>
                <w:szCs w:val="24"/>
              </w:rPr>
              <w:t xml:space="preserve">38,7 </w:t>
            </w:r>
          </w:p>
        </w:tc>
        <w:tc>
          <w:tcPr>
            <w:tcW w:w="850"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both"/>
              <w:rPr>
                <w:color w:val="000000"/>
                <w:sz w:val="24"/>
                <w:szCs w:val="24"/>
              </w:rPr>
            </w:pPr>
            <w:r w:rsidRPr="00F27A41">
              <w:rPr>
                <w:color w:val="000000"/>
                <w:sz w:val="24"/>
                <w:szCs w:val="24"/>
              </w:rPr>
              <w:t>38,7</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sidP="005E1909">
            <w:pPr>
              <w:spacing w:after="0" w:line="240" w:lineRule="auto"/>
              <w:jc w:val="both"/>
              <w:rPr>
                <w:color w:val="000000"/>
                <w:sz w:val="24"/>
                <w:szCs w:val="24"/>
              </w:rPr>
            </w:pPr>
            <w:r>
              <w:rPr>
                <w:color w:val="000000"/>
                <w:sz w:val="24"/>
                <w:szCs w:val="24"/>
              </w:rPr>
              <w:t>38,7</w:t>
            </w:r>
          </w:p>
        </w:tc>
      </w:tr>
      <w:tr w:rsidR="00304403" w:rsidRPr="005E1909" w:rsidTr="00893C62">
        <w:trPr>
          <w:trHeight w:val="308"/>
        </w:trPr>
        <w:tc>
          <w:tcPr>
            <w:tcW w:w="720" w:type="dxa"/>
            <w:tcBorders>
              <w:top w:val="nil"/>
              <w:left w:val="single" w:sz="2" w:space="0" w:color="auto"/>
              <w:bottom w:val="nil"/>
              <w:right w:val="single" w:sz="2" w:space="0" w:color="auto"/>
            </w:tcBorders>
          </w:tcPr>
          <w:p w:rsidR="00304403" w:rsidRPr="005E1909" w:rsidRDefault="00304403" w:rsidP="002F53B1">
            <w:pPr>
              <w:jc w:val="center"/>
              <w:rPr>
                <w:color w:val="000000"/>
                <w:sz w:val="24"/>
                <w:szCs w:val="24"/>
              </w:rPr>
            </w:pPr>
          </w:p>
        </w:tc>
        <w:tc>
          <w:tcPr>
            <w:tcW w:w="6510" w:type="dxa"/>
            <w:tcBorders>
              <w:top w:val="single" w:sz="2" w:space="0" w:color="auto"/>
              <w:left w:val="single" w:sz="2" w:space="0" w:color="auto"/>
              <w:bottom w:val="single" w:sz="2" w:space="0" w:color="auto"/>
              <w:right w:val="single" w:sz="2" w:space="0" w:color="auto"/>
            </w:tcBorders>
          </w:tcPr>
          <w:p w:rsidR="00304403" w:rsidRPr="00AE54AE" w:rsidRDefault="00304403" w:rsidP="005E1909">
            <w:pPr>
              <w:spacing w:after="0" w:line="240" w:lineRule="auto"/>
              <w:jc w:val="both"/>
              <w:rPr>
                <w:rFonts w:eastAsia="Times New Roman"/>
                <w:bCs/>
                <w:sz w:val="24"/>
                <w:szCs w:val="24"/>
                <w:lang w:eastAsia="ru-RU"/>
              </w:rPr>
            </w:pPr>
            <w:r w:rsidRPr="00AE54AE">
              <w:rPr>
                <w:rFonts w:eastAsia="Times New Roman"/>
                <w:bCs/>
                <w:sz w:val="24"/>
                <w:szCs w:val="24"/>
                <w:lang w:eastAsia="ru-RU"/>
              </w:rPr>
              <w:t xml:space="preserve">в амбулаторных условиях </w:t>
            </w:r>
          </w:p>
        </w:tc>
        <w:tc>
          <w:tcPr>
            <w:tcW w:w="850" w:type="dxa"/>
            <w:tcBorders>
              <w:top w:val="single" w:sz="2" w:space="0" w:color="auto"/>
              <w:left w:val="single" w:sz="2" w:space="0" w:color="auto"/>
              <w:bottom w:val="single" w:sz="2" w:space="0" w:color="auto"/>
              <w:right w:val="single" w:sz="2" w:space="0" w:color="auto"/>
            </w:tcBorders>
          </w:tcPr>
          <w:p w:rsidR="00304403" w:rsidRPr="00F27A41" w:rsidRDefault="00304403" w:rsidP="00BE53CC">
            <w:pPr>
              <w:jc w:val="center"/>
              <w:rPr>
                <w:color w:val="000000"/>
                <w:sz w:val="24"/>
                <w:szCs w:val="24"/>
              </w:rPr>
            </w:pPr>
            <w:r w:rsidRPr="00F27A41">
              <w:rPr>
                <w:color w:val="000000"/>
                <w:sz w:val="24"/>
                <w:szCs w:val="24"/>
              </w:rPr>
              <w:t xml:space="preserve">20,4 </w:t>
            </w:r>
          </w:p>
        </w:tc>
        <w:tc>
          <w:tcPr>
            <w:tcW w:w="850" w:type="dxa"/>
            <w:gridSpan w:val="2"/>
            <w:tcBorders>
              <w:top w:val="single" w:sz="2" w:space="0" w:color="auto"/>
              <w:left w:val="single" w:sz="2" w:space="0" w:color="auto"/>
              <w:bottom w:val="single" w:sz="2" w:space="0" w:color="auto"/>
              <w:right w:val="single" w:sz="2" w:space="0" w:color="auto"/>
            </w:tcBorders>
          </w:tcPr>
          <w:p w:rsidR="00304403" w:rsidRPr="00F27A41" w:rsidRDefault="00304403" w:rsidP="00BE53CC">
            <w:pPr>
              <w:jc w:val="center"/>
              <w:rPr>
                <w:color w:val="000000"/>
                <w:sz w:val="24"/>
                <w:szCs w:val="24"/>
              </w:rPr>
            </w:pPr>
            <w:r w:rsidRPr="00F27A41">
              <w:rPr>
                <w:color w:val="000000"/>
                <w:sz w:val="24"/>
                <w:szCs w:val="24"/>
              </w:rPr>
              <w:t>20,5</w:t>
            </w:r>
          </w:p>
        </w:tc>
        <w:tc>
          <w:tcPr>
            <w:tcW w:w="851" w:type="dxa"/>
            <w:tcBorders>
              <w:top w:val="single" w:sz="2" w:space="0" w:color="auto"/>
              <w:left w:val="single" w:sz="2" w:space="0" w:color="auto"/>
              <w:bottom w:val="single" w:sz="2" w:space="0" w:color="auto"/>
              <w:right w:val="single" w:sz="2" w:space="0" w:color="auto"/>
            </w:tcBorders>
          </w:tcPr>
          <w:p w:rsidR="00304403" w:rsidRPr="00F27A41" w:rsidRDefault="00304403" w:rsidP="006725A5">
            <w:pPr>
              <w:jc w:val="center"/>
              <w:rPr>
                <w:color w:val="000000"/>
                <w:sz w:val="24"/>
                <w:szCs w:val="24"/>
              </w:rPr>
            </w:pPr>
            <w:r w:rsidRPr="00F27A41">
              <w:rPr>
                <w:color w:val="000000"/>
                <w:sz w:val="24"/>
                <w:szCs w:val="24"/>
              </w:rPr>
              <w:t>20,5</w:t>
            </w:r>
          </w:p>
        </w:tc>
      </w:tr>
      <w:tr w:rsidR="00304403" w:rsidRPr="005E1909" w:rsidTr="00893C62">
        <w:trPr>
          <w:trHeight w:val="20"/>
        </w:trPr>
        <w:tc>
          <w:tcPr>
            <w:tcW w:w="720" w:type="dxa"/>
            <w:tcBorders>
              <w:top w:val="nil"/>
              <w:left w:val="single" w:sz="2" w:space="0" w:color="auto"/>
              <w:bottom w:val="single" w:sz="2" w:space="0" w:color="auto"/>
              <w:right w:val="single" w:sz="2" w:space="0" w:color="auto"/>
            </w:tcBorders>
          </w:tcPr>
          <w:p w:rsidR="00304403" w:rsidRPr="005E1909" w:rsidRDefault="00304403" w:rsidP="002F53B1">
            <w:pPr>
              <w:jc w:val="center"/>
              <w:rPr>
                <w:color w:val="000000"/>
                <w:sz w:val="24"/>
                <w:szCs w:val="24"/>
              </w:rPr>
            </w:pPr>
          </w:p>
        </w:tc>
        <w:tc>
          <w:tcPr>
            <w:tcW w:w="6510" w:type="dxa"/>
            <w:tcBorders>
              <w:top w:val="single" w:sz="2" w:space="0" w:color="auto"/>
              <w:left w:val="single" w:sz="2" w:space="0" w:color="auto"/>
              <w:bottom w:val="single" w:sz="2" w:space="0" w:color="auto"/>
              <w:right w:val="single" w:sz="2" w:space="0" w:color="auto"/>
            </w:tcBorders>
          </w:tcPr>
          <w:p w:rsidR="00304403" w:rsidRPr="00AE54AE" w:rsidRDefault="00304403" w:rsidP="005E1909">
            <w:pPr>
              <w:spacing w:after="0" w:line="240" w:lineRule="auto"/>
              <w:jc w:val="both"/>
              <w:rPr>
                <w:rFonts w:eastAsia="Times New Roman"/>
                <w:bCs/>
                <w:sz w:val="24"/>
                <w:szCs w:val="24"/>
                <w:lang w:eastAsia="ru-RU"/>
              </w:rPr>
            </w:pPr>
            <w:r w:rsidRPr="00AE54AE">
              <w:rPr>
                <w:rFonts w:eastAsia="Times New Roman"/>
                <w:bCs/>
                <w:sz w:val="24"/>
                <w:szCs w:val="24"/>
                <w:lang w:eastAsia="ru-RU"/>
              </w:rPr>
              <w:t xml:space="preserve">в стационарных условиях </w:t>
            </w:r>
          </w:p>
        </w:tc>
        <w:tc>
          <w:tcPr>
            <w:tcW w:w="850" w:type="dxa"/>
            <w:tcBorders>
              <w:top w:val="single" w:sz="2" w:space="0" w:color="auto"/>
              <w:left w:val="single" w:sz="2" w:space="0" w:color="auto"/>
              <w:bottom w:val="single" w:sz="2" w:space="0" w:color="auto"/>
              <w:right w:val="single" w:sz="2" w:space="0" w:color="auto"/>
            </w:tcBorders>
          </w:tcPr>
          <w:p w:rsidR="00304403" w:rsidRPr="00F27A41" w:rsidRDefault="00304403" w:rsidP="00BE53CC">
            <w:pPr>
              <w:jc w:val="center"/>
              <w:rPr>
                <w:color w:val="000000"/>
                <w:sz w:val="24"/>
                <w:szCs w:val="24"/>
              </w:rPr>
            </w:pPr>
            <w:r w:rsidRPr="00F27A41">
              <w:rPr>
                <w:color w:val="000000"/>
                <w:sz w:val="24"/>
                <w:szCs w:val="24"/>
              </w:rPr>
              <w:t xml:space="preserve">12,8 </w:t>
            </w:r>
          </w:p>
        </w:tc>
        <w:tc>
          <w:tcPr>
            <w:tcW w:w="850" w:type="dxa"/>
            <w:gridSpan w:val="2"/>
            <w:tcBorders>
              <w:top w:val="single" w:sz="2" w:space="0" w:color="auto"/>
              <w:left w:val="single" w:sz="2" w:space="0" w:color="auto"/>
              <w:bottom w:val="single" w:sz="2" w:space="0" w:color="auto"/>
              <w:right w:val="single" w:sz="2" w:space="0" w:color="auto"/>
            </w:tcBorders>
          </w:tcPr>
          <w:p w:rsidR="00304403" w:rsidRPr="00F27A41" w:rsidRDefault="00304403" w:rsidP="00BE53CC">
            <w:pPr>
              <w:spacing w:after="0" w:line="240" w:lineRule="auto"/>
              <w:jc w:val="both"/>
              <w:rPr>
                <w:color w:val="000000"/>
                <w:sz w:val="24"/>
                <w:szCs w:val="24"/>
              </w:rPr>
            </w:pPr>
            <w:r w:rsidRPr="00F27A41">
              <w:rPr>
                <w:color w:val="000000"/>
                <w:sz w:val="24"/>
                <w:szCs w:val="24"/>
              </w:rPr>
              <w:t>12,8</w:t>
            </w:r>
          </w:p>
        </w:tc>
        <w:tc>
          <w:tcPr>
            <w:tcW w:w="851" w:type="dxa"/>
            <w:tcBorders>
              <w:top w:val="single" w:sz="2" w:space="0" w:color="auto"/>
              <w:left w:val="single" w:sz="2" w:space="0" w:color="auto"/>
              <w:bottom w:val="single" w:sz="2" w:space="0" w:color="auto"/>
              <w:right w:val="single" w:sz="2" w:space="0" w:color="auto"/>
            </w:tcBorders>
          </w:tcPr>
          <w:p w:rsidR="00304403" w:rsidRPr="00F27A41" w:rsidRDefault="00304403" w:rsidP="006725A5">
            <w:pPr>
              <w:spacing w:after="0" w:line="240" w:lineRule="auto"/>
              <w:jc w:val="both"/>
              <w:rPr>
                <w:color w:val="000000"/>
                <w:sz w:val="24"/>
                <w:szCs w:val="24"/>
              </w:rPr>
            </w:pPr>
            <w:r w:rsidRPr="00F27A41">
              <w:rPr>
                <w:color w:val="000000"/>
                <w:sz w:val="24"/>
                <w:szCs w:val="24"/>
              </w:rPr>
              <w:t>12,8</w:t>
            </w:r>
          </w:p>
        </w:tc>
      </w:tr>
      <w:tr w:rsidR="00375324" w:rsidRPr="005E1909" w:rsidTr="00B57472">
        <w:trPr>
          <w:trHeight w:val="20"/>
        </w:trPr>
        <w:tc>
          <w:tcPr>
            <w:tcW w:w="720" w:type="dxa"/>
            <w:tcBorders>
              <w:top w:val="single" w:sz="2" w:space="0" w:color="auto"/>
              <w:left w:val="single" w:sz="2" w:space="0" w:color="auto"/>
              <w:bottom w:val="nil"/>
              <w:right w:val="single" w:sz="2" w:space="0" w:color="auto"/>
            </w:tcBorders>
          </w:tcPr>
          <w:p w:rsidR="00375324" w:rsidRPr="005E1909" w:rsidRDefault="00375324" w:rsidP="002F53B1">
            <w:pPr>
              <w:jc w:val="center"/>
              <w:rPr>
                <w:color w:val="000000"/>
                <w:sz w:val="24"/>
                <w:szCs w:val="24"/>
              </w:rPr>
            </w:pPr>
            <w:r w:rsidRPr="005E1909">
              <w:rPr>
                <w:color w:val="000000"/>
                <w:sz w:val="24"/>
                <w:szCs w:val="24"/>
              </w:rPr>
              <w:t xml:space="preserve">2.2 </w:t>
            </w:r>
          </w:p>
        </w:tc>
        <w:tc>
          <w:tcPr>
            <w:tcW w:w="6510" w:type="dxa"/>
            <w:tcBorders>
              <w:top w:val="single" w:sz="2" w:space="0" w:color="auto"/>
              <w:left w:val="single" w:sz="2" w:space="0" w:color="auto"/>
              <w:bottom w:val="single" w:sz="2" w:space="0" w:color="auto"/>
              <w:right w:val="single" w:sz="2" w:space="0" w:color="auto"/>
            </w:tcBorders>
          </w:tcPr>
          <w:p w:rsidR="00375324" w:rsidRPr="00F3103D" w:rsidRDefault="00375324" w:rsidP="005E1909">
            <w:pPr>
              <w:spacing w:after="0" w:line="240" w:lineRule="auto"/>
              <w:jc w:val="both"/>
              <w:rPr>
                <w:rFonts w:eastAsia="Times New Roman"/>
                <w:bCs/>
                <w:sz w:val="24"/>
                <w:szCs w:val="24"/>
                <w:lang w:eastAsia="ru-RU"/>
              </w:rPr>
            </w:pPr>
            <w:r w:rsidRPr="00F3103D">
              <w:rPr>
                <w:rFonts w:eastAsia="Times New Roman"/>
                <w:bCs/>
                <w:sz w:val="24"/>
                <w:szCs w:val="24"/>
                <w:lang w:eastAsia="ru-RU"/>
              </w:rPr>
              <w:t xml:space="preserve">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 </w:t>
            </w:r>
          </w:p>
        </w:tc>
        <w:tc>
          <w:tcPr>
            <w:tcW w:w="850"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jc w:val="center"/>
              <w:rPr>
                <w:color w:val="000000"/>
              </w:rPr>
            </w:pPr>
            <w:r w:rsidRPr="00F27A41">
              <w:rPr>
                <w:color w:val="000000"/>
              </w:rPr>
              <w:t xml:space="preserve">92,88 </w:t>
            </w:r>
          </w:p>
        </w:tc>
        <w:tc>
          <w:tcPr>
            <w:tcW w:w="850"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both"/>
              <w:rPr>
                <w:color w:val="000000"/>
              </w:rPr>
            </w:pPr>
            <w:r w:rsidRPr="00F27A41">
              <w:rPr>
                <w:color w:val="000000"/>
              </w:rPr>
              <w:t>93,0</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sidP="005E1909">
            <w:pPr>
              <w:spacing w:after="0" w:line="240" w:lineRule="auto"/>
              <w:jc w:val="both"/>
              <w:rPr>
                <w:color w:val="000000"/>
              </w:rPr>
            </w:pPr>
            <w:r>
              <w:rPr>
                <w:color w:val="000000"/>
              </w:rPr>
              <w:t>93,0</w:t>
            </w:r>
          </w:p>
        </w:tc>
      </w:tr>
      <w:tr w:rsidR="00304403" w:rsidRPr="005E1909" w:rsidTr="00B57472">
        <w:trPr>
          <w:trHeight w:val="20"/>
        </w:trPr>
        <w:tc>
          <w:tcPr>
            <w:tcW w:w="720" w:type="dxa"/>
            <w:tcBorders>
              <w:top w:val="nil"/>
              <w:left w:val="single" w:sz="2" w:space="0" w:color="auto"/>
              <w:bottom w:val="nil"/>
              <w:right w:val="single" w:sz="2" w:space="0" w:color="auto"/>
            </w:tcBorders>
          </w:tcPr>
          <w:p w:rsidR="00304403" w:rsidRPr="005E1909" w:rsidRDefault="00304403" w:rsidP="002F53B1">
            <w:pPr>
              <w:jc w:val="center"/>
              <w:rPr>
                <w:color w:val="000000"/>
                <w:sz w:val="24"/>
                <w:szCs w:val="24"/>
              </w:rPr>
            </w:pPr>
          </w:p>
        </w:tc>
        <w:tc>
          <w:tcPr>
            <w:tcW w:w="6510" w:type="dxa"/>
            <w:tcBorders>
              <w:top w:val="single" w:sz="2" w:space="0" w:color="auto"/>
              <w:left w:val="single" w:sz="2" w:space="0" w:color="auto"/>
              <w:bottom w:val="single" w:sz="2" w:space="0" w:color="auto"/>
              <w:right w:val="single" w:sz="2" w:space="0" w:color="auto"/>
            </w:tcBorders>
          </w:tcPr>
          <w:p w:rsidR="00304403" w:rsidRPr="00F3103D" w:rsidRDefault="00304403" w:rsidP="005E1909">
            <w:pPr>
              <w:spacing w:after="0" w:line="240" w:lineRule="auto"/>
              <w:jc w:val="both"/>
              <w:rPr>
                <w:rFonts w:eastAsia="Times New Roman"/>
                <w:bCs/>
                <w:sz w:val="24"/>
                <w:szCs w:val="24"/>
                <w:lang w:eastAsia="ru-RU"/>
              </w:rPr>
            </w:pPr>
            <w:r w:rsidRPr="00F3103D">
              <w:rPr>
                <w:rFonts w:eastAsia="Times New Roman"/>
                <w:bCs/>
                <w:sz w:val="24"/>
                <w:szCs w:val="24"/>
                <w:lang w:eastAsia="ru-RU"/>
              </w:rPr>
              <w:t xml:space="preserve">в амбулаторных условиях </w:t>
            </w:r>
          </w:p>
        </w:tc>
        <w:tc>
          <w:tcPr>
            <w:tcW w:w="850" w:type="dxa"/>
            <w:tcBorders>
              <w:top w:val="single" w:sz="2" w:space="0" w:color="auto"/>
              <w:left w:val="single" w:sz="2" w:space="0" w:color="auto"/>
              <w:bottom w:val="single" w:sz="2" w:space="0" w:color="auto"/>
              <w:right w:val="single" w:sz="2" w:space="0" w:color="auto"/>
            </w:tcBorders>
          </w:tcPr>
          <w:p w:rsidR="00304403" w:rsidRPr="00F27A41" w:rsidRDefault="00304403" w:rsidP="00BE53CC">
            <w:pPr>
              <w:widowControl w:val="0"/>
              <w:autoSpaceDE w:val="0"/>
              <w:autoSpaceDN w:val="0"/>
              <w:adjustRightInd w:val="0"/>
              <w:jc w:val="center"/>
              <w:rPr>
                <w:rFonts w:ascii="Arial" w:eastAsiaTheme="minorEastAsia" w:hAnsi="Arial" w:cs="Arial"/>
                <w:color w:val="000000"/>
              </w:rPr>
            </w:pPr>
            <w:r w:rsidRPr="00F27A41">
              <w:rPr>
                <w:color w:val="000000"/>
              </w:rPr>
              <w:t xml:space="preserve">52,94 </w:t>
            </w:r>
          </w:p>
        </w:tc>
        <w:tc>
          <w:tcPr>
            <w:tcW w:w="850" w:type="dxa"/>
            <w:gridSpan w:val="2"/>
            <w:tcBorders>
              <w:top w:val="single" w:sz="2" w:space="0" w:color="auto"/>
              <w:left w:val="single" w:sz="2" w:space="0" w:color="auto"/>
              <w:bottom w:val="single" w:sz="2" w:space="0" w:color="auto"/>
              <w:right w:val="single" w:sz="2" w:space="0" w:color="auto"/>
            </w:tcBorders>
          </w:tcPr>
          <w:p w:rsidR="00304403" w:rsidRPr="00F27A41" w:rsidRDefault="00304403" w:rsidP="00BE53CC">
            <w:pPr>
              <w:widowControl w:val="0"/>
              <w:autoSpaceDE w:val="0"/>
              <w:autoSpaceDN w:val="0"/>
              <w:adjustRightInd w:val="0"/>
              <w:jc w:val="center"/>
              <w:rPr>
                <w:rFonts w:ascii="Arial" w:eastAsiaTheme="minorEastAsia" w:hAnsi="Arial" w:cs="Arial"/>
                <w:color w:val="000000"/>
              </w:rPr>
            </w:pPr>
            <w:r w:rsidRPr="00F27A41">
              <w:rPr>
                <w:color w:val="000000"/>
              </w:rPr>
              <w:t>53,4</w:t>
            </w:r>
          </w:p>
        </w:tc>
        <w:tc>
          <w:tcPr>
            <w:tcW w:w="851" w:type="dxa"/>
            <w:tcBorders>
              <w:top w:val="single" w:sz="2" w:space="0" w:color="auto"/>
              <w:left w:val="single" w:sz="2" w:space="0" w:color="auto"/>
              <w:bottom w:val="single" w:sz="2" w:space="0" w:color="auto"/>
              <w:right w:val="single" w:sz="2" w:space="0" w:color="auto"/>
            </w:tcBorders>
          </w:tcPr>
          <w:p w:rsidR="00304403" w:rsidRPr="00F27A41" w:rsidRDefault="00304403" w:rsidP="006725A5">
            <w:pPr>
              <w:widowControl w:val="0"/>
              <w:autoSpaceDE w:val="0"/>
              <w:autoSpaceDN w:val="0"/>
              <w:adjustRightInd w:val="0"/>
              <w:jc w:val="center"/>
              <w:rPr>
                <w:rFonts w:ascii="Arial" w:eastAsiaTheme="minorEastAsia" w:hAnsi="Arial" w:cs="Arial"/>
                <w:color w:val="000000"/>
              </w:rPr>
            </w:pPr>
            <w:r w:rsidRPr="00F27A41">
              <w:rPr>
                <w:color w:val="000000"/>
              </w:rPr>
              <w:t>53,4</w:t>
            </w:r>
          </w:p>
        </w:tc>
      </w:tr>
      <w:tr w:rsidR="00304403" w:rsidRPr="005E1909" w:rsidTr="00B57472">
        <w:trPr>
          <w:trHeight w:val="20"/>
        </w:trPr>
        <w:tc>
          <w:tcPr>
            <w:tcW w:w="720" w:type="dxa"/>
            <w:tcBorders>
              <w:top w:val="nil"/>
              <w:left w:val="single" w:sz="2" w:space="0" w:color="auto"/>
              <w:bottom w:val="single" w:sz="2" w:space="0" w:color="auto"/>
              <w:right w:val="single" w:sz="2" w:space="0" w:color="auto"/>
            </w:tcBorders>
          </w:tcPr>
          <w:p w:rsidR="00304403" w:rsidRPr="005E1909" w:rsidRDefault="00304403" w:rsidP="002F53B1">
            <w:pPr>
              <w:jc w:val="center"/>
              <w:rPr>
                <w:color w:val="000000"/>
                <w:sz w:val="24"/>
                <w:szCs w:val="24"/>
              </w:rPr>
            </w:pPr>
          </w:p>
        </w:tc>
        <w:tc>
          <w:tcPr>
            <w:tcW w:w="6510" w:type="dxa"/>
            <w:tcBorders>
              <w:top w:val="single" w:sz="2" w:space="0" w:color="auto"/>
              <w:left w:val="single" w:sz="2" w:space="0" w:color="auto"/>
              <w:bottom w:val="single" w:sz="2" w:space="0" w:color="auto"/>
              <w:right w:val="single" w:sz="2" w:space="0" w:color="auto"/>
            </w:tcBorders>
          </w:tcPr>
          <w:p w:rsidR="00304403" w:rsidRPr="005E1909" w:rsidRDefault="00304403" w:rsidP="005E1909">
            <w:pPr>
              <w:spacing w:after="0" w:line="240" w:lineRule="auto"/>
              <w:jc w:val="both"/>
              <w:rPr>
                <w:rFonts w:eastAsia="Times New Roman"/>
                <w:bCs/>
                <w:sz w:val="24"/>
                <w:szCs w:val="24"/>
                <w:lang w:eastAsia="ru-RU"/>
              </w:rPr>
            </w:pPr>
            <w:r w:rsidRPr="005E1909">
              <w:rPr>
                <w:rFonts w:eastAsia="Times New Roman"/>
                <w:bCs/>
                <w:sz w:val="24"/>
                <w:szCs w:val="24"/>
                <w:lang w:eastAsia="ru-RU"/>
              </w:rPr>
              <w:t xml:space="preserve">в стационарных условиях </w:t>
            </w:r>
          </w:p>
        </w:tc>
        <w:tc>
          <w:tcPr>
            <w:tcW w:w="850" w:type="dxa"/>
            <w:tcBorders>
              <w:top w:val="single" w:sz="2" w:space="0" w:color="auto"/>
              <w:left w:val="single" w:sz="2" w:space="0" w:color="auto"/>
              <w:bottom w:val="single" w:sz="2" w:space="0" w:color="auto"/>
              <w:right w:val="single" w:sz="2" w:space="0" w:color="auto"/>
            </w:tcBorders>
          </w:tcPr>
          <w:p w:rsidR="00304403" w:rsidRPr="00F27A41" w:rsidRDefault="00304403" w:rsidP="00BE53CC">
            <w:pPr>
              <w:widowControl w:val="0"/>
              <w:autoSpaceDE w:val="0"/>
              <w:autoSpaceDN w:val="0"/>
              <w:adjustRightInd w:val="0"/>
              <w:jc w:val="center"/>
              <w:rPr>
                <w:color w:val="000000"/>
              </w:rPr>
            </w:pPr>
            <w:r w:rsidRPr="00F27A41">
              <w:rPr>
                <w:color w:val="000000"/>
              </w:rPr>
              <w:t xml:space="preserve">33,94 </w:t>
            </w:r>
          </w:p>
        </w:tc>
        <w:tc>
          <w:tcPr>
            <w:tcW w:w="850" w:type="dxa"/>
            <w:gridSpan w:val="2"/>
            <w:tcBorders>
              <w:top w:val="single" w:sz="2" w:space="0" w:color="auto"/>
              <w:left w:val="single" w:sz="2" w:space="0" w:color="auto"/>
              <w:bottom w:val="single" w:sz="2" w:space="0" w:color="auto"/>
              <w:right w:val="single" w:sz="2" w:space="0" w:color="auto"/>
            </w:tcBorders>
          </w:tcPr>
          <w:p w:rsidR="00304403" w:rsidRPr="00F27A41" w:rsidRDefault="00304403" w:rsidP="00BE53CC">
            <w:pPr>
              <w:widowControl w:val="0"/>
              <w:autoSpaceDE w:val="0"/>
              <w:autoSpaceDN w:val="0"/>
              <w:adjustRightInd w:val="0"/>
              <w:spacing w:after="0" w:line="240" w:lineRule="auto"/>
              <w:jc w:val="both"/>
              <w:rPr>
                <w:color w:val="000000"/>
              </w:rPr>
            </w:pPr>
            <w:r w:rsidRPr="00F27A41">
              <w:rPr>
                <w:color w:val="000000"/>
              </w:rPr>
              <w:t>33,94</w:t>
            </w:r>
          </w:p>
        </w:tc>
        <w:tc>
          <w:tcPr>
            <w:tcW w:w="851" w:type="dxa"/>
            <w:tcBorders>
              <w:top w:val="single" w:sz="2" w:space="0" w:color="auto"/>
              <w:left w:val="single" w:sz="2" w:space="0" w:color="auto"/>
              <w:bottom w:val="single" w:sz="2" w:space="0" w:color="auto"/>
              <w:right w:val="single" w:sz="2" w:space="0" w:color="auto"/>
            </w:tcBorders>
          </w:tcPr>
          <w:p w:rsidR="00304403" w:rsidRPr="00F27A41" w:rsidRDefault="00304403" w:rsidP="006725A5">
            <w:pPr>
              <w:widowControl w:val="0"/>
              <w:autoSpaceDE w:val="0"/>
              <w:autoSpaceDN w:val="0"/>
              <w:adjustRightInd w:val="0"/>
              <w:spacing w:after="0" w:line="240" w:lineRule="auto"/>
              <w:jc w:val="both"/>
              <w:rPr>
                <w:color w:val="000000"/>
              </w:rPr>
            </w:pPr>
            <w:r w:rsidRPr="00F27A41">
              <w:rPr>
                <w:color w:val="000000"/>
              </w:rPr>
              <w:t>33,94</w:t>
            </w:r>
          </w:p>
        </w:tc>
      </w:tr>
      <w:tr w:rsidR="00375324" w:rsidRPr="005E1909" w:rsidTr="005E1909">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2F53B1">
            <w:pPr>
              <w:jc w:val="center"/>
              <w:rPr>
                <w:color w:val="000000"/>
                <w:sz w:val="24"/>
                <w:szCs w:val="24"/>
              </w:rPr>
            </w:pPr>
            <w:r w:rsidRPr="005E1909">
              <w:rPr>
                <w:color w:val="000000"/>
                <w:sz w:val="24"/>
                <w:szCs w:val="24"/>
              </w:rPr>
              <w:t xml:space="preserve">2.3 </w:t>
            </w:r>
          </w:p>
        </w:tc>
        <w:tc>
          <w:tcPr>
            <w:tcW w:w="6510" w:type="dxa"/>
            <w:tcBorders>
              <w:top w:val="single" w:sz="2" w:space="0" w:color="auto"/>
              <w:left w:val="single" w:sz="2" w:space="0" w:color="auto"/>
              <w:bottom w:val="single" w:sz="2" w:space="0" w:color="auto"/>
              <w:right w:val="single" w:sz="2" w:space="0" w:color="auto"/>
            </w:tcBorders>
          </w:tcPr>
          <w:p w:rsidR="00375324" w:rsidRPr="005E1909" w:rsidRDefault="00375324" w:rsidP="005E1909">
            <w:pPr>
              <w:spacing w:after="0" w:line="240" w:lineRule="auto"/>
              <w:jc w:val="both"/>
              <w:rPr>
                <w:rFonts w:eastAsia="Times New Roman"/>
                <w:bCs/>
                <w:sz w:val="24"/>
                <w:szCs w:val="24"/>
                <w:lang w:eastAsia="ru-RU"/>
              </w:rPr>
            </w:pPr>
            <w:r w:rsidRPr="005E1909">
              <w:rPr>
                <w:rFonts w:eastAsia="Times New Roman"/>
                <w:bCs/>
                <w:sz w:val="24"/>
                <w:szCs w:val="24"/>
                <w:lang w:eastAsia="ru-RU"/>
              </w:rPr>
              <w:t>Доля расходов на оказание медицинской помощи в условиях дневных стационаров в общих расходах на Территориальную программу (процент)</w:t>
            </w:r>
          </w:p>
        </w:tc>
        <w:tc>
          <w:tcPr>
            <w:tcW w:w="850"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jc w:val="center"/>
              <w:rPr>
                <w:color w:val="000000"/>
              </w:rPr>
            </w:pPr>
            <w:r w:rsidRPr="00F27A41">
              <w:rPr>
                <w:color w:val="000000"/>
              </w:rPr>
              <w:t>6,2</w:t>
            </w:r>
          </w:p>
        </w:tc>
        <w:tc>
          <w:tcPr>
            <w:tcW w:w="850"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jc w:val="center"/>
              <w:rPr>
                <w:color w:val="000000"/>
              </w:rPr>
            </w:pPr>
            <w:r w:rsidRPr="00F27A41">
              <w:rPr>
                <w:color w:val="000000"/>
              </w:rPr>
              <w:t>6,4</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sidP="000A0B92">
            <w:pPr>
              <w:jc w:val="center"/>
              <w:rPr>
                <w:color w:val="000000"/>
              </w:rPr>
            </w:pPr>
            <w:r>
              <w:rPr>
                <w:color w:val="000000"/>
              </w:rPr>
              <w:t>6,4</w:t>
            </w:r>
          </w:p>
        </w:tc>
      </w:tr>
      <w:tr w:rsidR="00375324" w:rsidRPr="005E1909" w:rsidTr="005E1909">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2F53B1">
            <w:pPr>
              <w:jc w:val="center"/>
              <w:rPr>
                <w:color w:val="000000"/>
                <w:sz w:val="24"/>
                <w:szCs w:val="24"/>
              </w:rPr>
            </w:pPr>
            <w:r w:rsidRPr="005E1909">
              <w:rPr>
                <w:color w:val="000000"/>
                <w:sz w:val="24"/>
                <w:szCs w:val="24"/>
              </w:rPr>
              <w:t xml:space="preserve">2.4 </w:t>
            </w:r>
          </w:p>
        </w:tc>
        <w:tc>
          <w:tcPr>
            <w:tcW w:w="6510" w:type="dxa"/>
            <w:tcBorders>
              <w:top w:val="single" w:sz="2" w:space="0" w:color="auto"/>
              <w:left w:val="single" w:sz="2" w:space="0" w:color="auto"/>
              <w:bottom w:val="single" w:sz="2" w:space="0" w:color="auto"/>
              <w:right w:val="single" w:sz="2" w:space="0" w:color="auto"/>
            </w:tcBorders>
          </w:tcPr>
          <w:p w:rsidR="00375324" w:rsidRPr="005E1909" w:rsidRDefault="00375324" w:rsidP="005A3EB9">
            <w:pPr>
              <w:spacing w:after="0" w:line="240" w:lineRule="auto"/>
              <w:jc w:val="both"/>
              <w:rPr>
                <w:rFonts w:eastAsia="Times New Roman"/>
                <w:bCs/>
                <w:sz w:val="24"/>
                <w:szCs w:val="24"/>
                <w:lang w:eastAsia="ru-RU"/>
              </w:rPr>
            </w:pPr>
            <w:r w:rsidRPr="005E1909">
              <w:rPr>
                <w:rFonts w:eastAsia="Times New Roman"/>
                <w:bCs/>
                <w:sz w:val="24"/>
                <w:szCs w:val="24"/>
                <w:lang w:eastAsia="ru-RU"/>
              </w:rPr>
              <w:t xml:space="preserve">Доля расходов на оказание медицинской помощи </w:t>
            </w:r>
            <w:r>
              <w:rPr>
                <w:rFonts w:eastAsia="Times New Roman"/>
                <w:bCs/>
                <w:sz w:val="24"/>
                <w:szCs w:val="24"/>
                <w:lang w:eastAsia="ru-RU"/>
              </w:rPr>
              <w:br/>
            </w:r>
            <w:r w:rsidRPr="005E1909">
              <w:rPr>
                <w:rFonts w:eastAsia="Times New Roman"/>
                <w:bCs/>
                <w:sz w:val="24"/>
                <w:szCs w:val="24"/>
                <w:lang w:eastAsia="ru-RU"/>
              </w:rPr>
              <w:t>в амбулаторных условиях в неотложной форме в общих расходах на Территориальную программу (процент)</w:t>
            </w:r>
          </w:p>
        </w:tc>
        <w:tc>
          <w:tcPr>
            <w:tcW w:w="850"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jc w:val="center"/>
              <w:rPr>
                <w:color w:val="000000"/>
              </w:rPr>
            </w:pPr>
            <w:r w:rsidRPr="00F27A41">
              <w:rPr>
                <w:color w:val="000000"/>
              </w:rPr>
              <w:t>1,6</w:t>
            </w:r>
          </w:p>
        </w:tc>
        <w:tc>
          <w:tcPr>
            <w:tcW w:w="850"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jc w:val="center"/>
              <w:rPr>
                <w:color w:val="000000"/>
              </w:rPr>
            </w:pPr>
            <w:r w:rsidRPr="00F27A41">
              <w:rPr>
                <w:color w:val="000000"/>
              </w:rPr>
              <w:t>1,6</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sidP="000A0B92">
            <w:pPr>
              <w:jc w:val="center"/>
              <w:rPr>
                <w:color w:val="000000"/>
              </w:rPr>
            </w:pPr>
            <w:r>
              <w:rPr>
                <w:color w:val="000000"/>
              </w:rPr>
              <w:t>1,6</w:t>
            </w:r>
          </w:p>
        </w:tc>
      </w:tr>
      <w:tr w:rsidR="00375324" w:rsidRPr="005E1909" w:rsidTr="005E1909">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2F53B1">
            <w:pPr>
              <w:jc w:val="center"/>
              <w:rPr>
                <w:color w:val="000000"/>
                <w:sz w:val="24"/>
                <w:szCs w:val="24"/>
              </w:rPr>
            </w:pPr>
            <w:r w:rsidRPr="005E1909">
              <w:rPr>
                <w:color w:val="000000"/>
                <w:sz w:val="24"/>
                <w:szCs w:val="24"/>
              </w:rPr>
              <w:t xml:space="preserve">2.5 </w:t>
            </w:r>
          </w:p>
        </w:tc>
        <w:tc>
          <w:tcPr>
            <w:tcW w:w="6510" w:type="dxa"/>
            <w:tcBorders>
              <w:top w:val="single" w:sz="2" w:space="0" w:color="auto"/>
              <w:left w:val="single" w:sz="2" w:space="0" w:color="auto"/>
              <w:bottom w:val="single" w:sz="2" w:space="0" w:color="auto"/>
              <w:right w:val="single" w:sz="2" w:space="0" w:color="auto"/>
            </w:tcBorders>
          </w:tcPr>
          <w:p w:rsidR="00375324" w:rsidRPr="005E1909" w:rsidRDefault="00375324" w:rsidP="005E1909">
            <w:pPr>
              <w:spacing w:after="0" w:line="240" w:lineRule="auto"/>
              <w:jc w:val="both"/>
              <w:rPr>
                <w:rFonts w:eastAsia="Times New Roman"/>
                <w:bCs/>
                <w:sz w:val="24"/>
                <w:szCs w:val="24"/>
                <w:lang w:eastAsia="ru-RU"/>
              </w:rPr>
            </w:pPr>
            <w:r w:rsidRPr="005E1909">
              <w:rPr>
                <w:rFonts w:eastAsia="Times New Roman"/>
                <w:bCs/>
                <w:sz w:val="24"/>
                <w:szCs w:val="24"/>
                <w:lang w:eastAsia="ru-RU"/>
              </w:rPr>
              <w:t xml:space="preserve">Доля охвата диспансеризацией взрослого населения, подлежащего диспансеризации </w:t>
            </w:r>
          </w:p>
        </w:tc>
        <w:tc>
          <w:tcPr>
            <w:tcW w:w="850"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jc w:val="center"/>
              <w:rPr>
                <w:color w:val="000000"/>
                <w:sz w:val="24"/>
                <w:szCs w:val="24"/>
              </w:rPr>
            </w:pPr>
            <w:r w:rsidRPr="00F27A41">
              <w:rPr>
                <w:color w:val="000000"/>
                <w:sz w:val="24"/>
                <w:szCs w:val="24"/>
              </w:rPr>
              <w:t>63,0</w:t>
            </w:r>
          </w:p>
        </w:tc>
        <w:tc>
          <w:tcPr>
            <w:tcW w:w="850"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jc w:val="center"/>
              <w:rPr>
                <w:color w:val="000000"/>
                <w:sz w:val="24"/>
                <w:szCs w:val="24"/>
              </w:rPr>
            </w:pPr>
            <w:r w:rsidRPr="00F27A41">
              <w:rPr>
                <w:color w:val="000000"/>
                <w:sz w:val="24"/>
                <w:szCs w:val="24"/>
              </w:rPr>
              <w:t>63,0</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sidP="00B010F1">
            <w:pPr>
              <w:jc w:val="center"/>
              <w:rPr>
                <w:color w:val="000000"/>
                <w:sz w:val="24"/>
                <w:szCs w:val="24"/>
              </w:rPr>
            </w:pPr>
            <w:r>
              <w:rPr>
                <w:color w:val="000000"/>
                <w:sz w:val="24"/>
                <w:szCs w:val="24"/>
              </w:rPr>
              <w:t>63,0</w:t>
            </w:r>
          </w:p>
        </w:tc>
      </w:tr>
      <w:tr w:rsidR="00304403" w:rsidRPr="005E1909" w:rsidTr="005E1909">
        <w:tc>
          <w:tcPr>
            <w:tcW w:w="720" w:type="dxa"/>
            <w:tcBorders>
              <w:top w:val="single" w:sz="2" w:space="0" w:color="auto"/>
              <w:left w:val="single" w:sz="2" w:space="0" w:color="auto"/>
              <w:bottom w:val="single" w:sz="2" w:space="0" w:color="auto"/>
              <w:right w:val="single" w:sz="2" w:space="0" w:color="auto"/>
            </w:tcBorders>
          </w:tcPr>
          <w:p w:rsidR="00304403" w:rsidRPr="005E1909" w:rsidRDefault="00304403" w:rsidP="002F53B1">
            <w:pPr>
              <w:jc w:val="center"/>
              <w:rPr>
                <w:color w:val="000000"/>
                <w:sz w:val="24"/>
                <w:szCs w:val="24"/>
              </w:rPr>
            </w:pPr>
            <w:r w:rsidRPr="005E1909">
              <w:rPr>
                <w:color w:val="000000"/>
                <w:sz w:val="24"/>
                <w:szCs w:val="24"/>
              </w:rPr>
              <w:t xml:space="preserve">2.6 </w:t>
            </w:r>
          </w:p>
        </w:tc>
        <w:tc>
          <w:tcPr>
            <w:tcW w:w="6510" w:type="dxa"/>
            <w:tcBorders>
              <w:top w:val="single" w:sz="2" w:space="0" w:color="auto"/>
              <w:left w:val="single" w:sz="2" w:space="0" w:color="auto"/>
              <w:bottom w:val="single" w:sz="2" w:space="0" w:color="auto"/>
              <w:right w:val="single" w:sz="2" w:space="0" w:color="auto"/>
            </w:tcBorders>
          </w:tcPr>
          <w:p w:rsidR="00304403" w:rsidRPr="00304403" w:rsidRDefault="00304403" w:rsidP="00B54C5C">
            <w:pPr>
              <w:spacing w:after="0" w:line="240" w:lineRule="auto"/>
              <w:jc w:val="both"/>
              <w:rPr>
                <w:rFonts w:eastAsia="Times New Roman"/>
                <w:bCs/>
                <w:sz w:val="24"/>
                <w:szCs w:val="24"/>
                <w:lang w:eastAsia="ru-RU"/>
              </w:rPr>
            </w:pPr>
            <w:r w:rsidRPr="00304403">
              <w:rPr>
                <w:rFonts w:eastAsia="Times New Roman"/>
                <w:bCs/>
                <w:sz w:val="24"/>
                <w:szCs w:val="24"/>
                <w:lang w:eastAsia="ru-RU"/>
              </w:rPr>
              <w:t>Доля охвата профилактическими медицинскими осмотрами взрослого населения, подлежащего профилактическим медицинским осмотрам (процент от общего количества взрослых, подлежащих профилактическим осмотрам)</w:t>
            </w:r>
          </w:p>
        </w:tc>
        <w:tc>
          <w:tcPr>
            <w:tcW w:w="850" w:type="dxa"/>
            <w:tcBorders>
              <w:top w:val="single" w:sz="2" w:space="0" w:color="auto"/>
              <w:left w:val="single" w:sz="2" w:space="0" w:color="auto"/>
              <w:bottom w:val="single" w:sz="2" w:space="0" w:color="auto"/>
              <w:right w:val="single" w:sz="2" w:space="0" w:color="auto"/>
            </w:tcBorders>
          </w:tcPr>
          <w:p w:rsidR="00304403" w:rsidRPr="00F27A41" w:rsidRDefault="00304403" w:rsidP="00BE53CC">
            <w:pPr>
              <w:jc w:val="center"/>
              <w:rPr>
                <w:color w:val="000000"/>
                <w:sz w:val="24"/>
                <w:szCs w:val="24"/>
              </w:rPr>
            </w:pPr>
            <w:r w:rsidRPr="00F27A41">
              <w:rPr>
                <w:color w:val="000000"/>
                <w:sz w:val="24"/>
                <w:szCs w:val="24"/>
              </w:rPr>
              <w:t>53,61</w:t>
            </w:r>
          </w:p>
        </w:tc>
        <w:tc>
          <w:tcPr>
            <w:tcW w:w="850" w:type="dxa"/>
            <w:gridSpan w:val="2"/>
            <w:tcBorders>
              <w:top w:val="single" w:sz="2" w:space="0" w:color="auto"/>
              <w:left w:val="single" w:sz="2" w:space="0" w:color="auto"/>
              <w:bottom w:val="single" w:sz="2" w:space="0" w:color="auto"/>
              <w:right w:val="single" w:sz="2" w:space="0" w:color="auto"/>
            </w:tcBorders>
          </w:tcPr>
          <w:p w:rsidR="00304403" w:rsidRPr="00F27A41" w:rsidRDefault="00304403" w:rsidP="00BE53CC">
            <w:pPr>
              <w:jc w:val="center"/>
              <w:rPr>
                <w:color w:val="000000"/>
                <w:sz w:val="24"/>
                <w:szCs w:val="24"/>
              </w:rPr>
            </w:pPr>
            <w:r w:rsidRPr="00F27A41">
              <w:rPr>
                <w:color w:val="000000"/>
                <w:sz w:val="24"/>
                <w:szCs w:val="24"/>
              </w:rPr>
              <w:t>59,71</w:t>
            </w:r>
          </w:p>
        </w:tc>
        <w:tc>
          <w:tcPr>
            <w:tcW w:w="851" w:type="dxa"/>
            <w:tcBorders>
              <w:top w:val="single" w:sz="2" w:space="0" w:color="auto"/>
              <w:left w:val="single" w:sz="2" w:space="0" w:color="auto"/>
              <w:bottom w:val="single" w:sz="2" w:space="0" w:color="auto"/>
              <w:right w:val="single" w:sz="2" w:space="0" w:color="auto"/>
            </w:tcBorders>
          </w:tcPr>
          <w:p w:rsidR="00304403" w:rsidRPr="00F27A41" w:rsidRDefault="00304403" w:rsidP="006725A5">
            <w:pPr>
              <w:jc w:val="center"/>
              <w:rPr>
                <w:color w:val="000000"/>
                <w:sz w:val="24"/>
                <w:szCs w:val="24"/>
              </w:rPr>
            </w:pPr>
            <w:r w:rsidRPr="00F27A41">
              <w:rPr>
                <w:color w:val="000000"/>
                <w:sz w:val="24"/>
                <w:szCs w:val="24"/>
              </w:rPr>
              <w:t>59,71</w:t>
            </w:r>
          </w:p>
        </w:tc>
      </w:tr>
      <w:tr w:rsidR="00304403" w:rsidRPr="005E1909" w:rsidTr="005E1909">
        <w:tc>
          <w:tcPr>
            <w:tcW w:w="720" w:type="dxa"/>
            <w:tcBorders>
              <w:top w:val="single" w:sz="2" w:space="0" w:color="auto"/>
              <w:left w:val="single" w:sz="2" w:space="0" w:color="auto"/>
              <w:bottom w:val="single" w:sz="2" w:space="0" w:color="auto"/>
              <w:right w:val="single" w:sz="2" w:space="0" w:color="auto"/>
            </w:tcBorders>
          </w:tcPr>
          <w:p w:rsidR="00304403" w:rsidRPr="005E1909" w:rsidRDefault="00304403" w:rsidP="002F53B1">
            <w:pPr>
              <w:jc w:val="center"/>
              <w:rPr>
                <w:color w:val="000000"/>
                <w:sz w:val="24"/>
                <w:szCs w:val="24"/>
              </w:rPr>
            </w:pPr>
            <w:r w:rsidRPr="005E1909">
              <w:rPr>
                <w:color w:val="000000"/>
                <w:sz w:val="24"/>
                <w:szCs w:val="24"/>
              </w:rPr>
              <w:t xml:space="preserve">2.7 </w:t>
            </w:r>
          </w:p>
        </w:tc>
        <w:tc>
          <w:tcPr>
            <w:tcW w:w="6510" w:type="dxa"/>
            <w:tcBorders>
              <w:top w:val="single" w:sz="2" w:space="0" w:color="auto"/>
              <w:left w:val="single" w:sz="2" w:space="0" w:color="auto"/>
              <w:bottom w:val="single" w:sz="2" w:space="0" w:color="auto"/>
              <w:right w:val="single" w:sz="2" w:space="0" w:color="auto"/>
            </w:tcBorders>
          </w:tcPr>
          <w:p w:rsidR="00304403" w:rsidRPr="00304403" w:rsidRDefault="00304403" w:rsidP="005A3EB9">
            <w:pPr>
              <w:spacing w:after="0" w:line="240" w:lineRule="auto"/>
              <w:jc w:val="both"/>
              <w:rPr>
                <w:rFonts w:eastAsia="Times New Roman"/>
                <w:bCs/>
                <w:sz w:val="24"/>
                <w:szCs w:val="24"/>
                <w:lang w:eastAsia="ru-RU"/>
              </w:rPr>
            </w:pPr>
            <w:r w:rsidRPr="00304403">
              <w:rPr>
                <w:rFonts w:eastAsia="Times New Roman"/>
                <w:bCs/>
                <w:sz w:val="24"/>
                <w:szCs w:val="24"/>
                <w:lang w:eastAsia="ru-RU"/>
              </w:rPr>
              <w:t>Доля охвата профилактическими медицинскими осмотрами детей, подлежащих профилактическим медицинским осмотрам (процент от общего количества детей, подлежащих профилактическим осмотрам)</w:t>
            </w:r>
          </w:p>
        </w:tc>
        <w:tc>
          <w:tcPr>
            <w:tcW w:w="850" w:type="dxa"/>
            <w:tcBorders>
              <w:top w:val="single" w:sz="2" w:space="0" w:color="auto"/>
              <w:left w:val="single" w:sz="2" w:space="0" w:color="auto"/>
              <w:bottom w:val="single" w:sz="2" w:space="0" w:color="auto"/>
              <w:right w:val="single" w:sz="2" w:space="0" w:color="auto"/>
            </w:tcBorders>
          </w:tcPr>
          <w:p w:rsidR="00304403" w:rsidRPr="00F27A41" w:rsidRDefault="00304403" w:rsidP="00BE53CC">
            <w:pPr>
              <w:widowControl w:val="0"/>
              <w:autoSpaceDE w:val="0"/>
              <w:autoSpaceDN w:val="0"/>
              <w:adjustRightInd w:val="0"/>
              <w:jc w:val="center"/>
              <w:rPr>
                <w:rFonts w:ascii="Arial" w:eastAsiaTheme="minorEastAsia" w:hAnsi="Arial" w:cs="Arial"/>
                <w:color w:val="000000"/>
                <w:sz w:val="24"/>
                <w:szCs w:val="24"/>
              </w:rPr>
            </w:pPr>
            <w:r w:rsidRPr="00F27A41">
              <w:rPr>
                <w:color w:val="000000"/>
                <w:sz w:val="24"/>
                <w:szCs w:val="24"/>
              </w:rPr>
              <w:t xml:space="preserve">97,5 </w:t>
            </w:r>
          </w:p>
        </w:tc>
        <w:tc>
          <w:tcPr>
            <w:tcW w:w="850" w:type="dxa"/>
            <w:gridSpan w:val="2"/>
            <w:tcBorders>
              <w:top w:val="single" w:sz="2" w:space="0" w:color="auto"/>
              <w:left w:val="single" w:sz="2" w:space="0" w:color="auto"/>
              <w:bottom w:val="single" w:sz="2" w:space="0" w:color="auto"/>
              <w:right w:val="single" w:sz="2" w:space="0" w:color="auto"/>
            </w:tcBorders>
          </w:tcPr>
          <w:p w:rsidR="00304403" w:rsidRPr="00F27A41" w:rsidRDefault="00304403" w:rsidP="00BE53CC">
            <w:pPr>
              <w:widowControl w:val="0"/>
              <w:autoSpaceDE w:val="0"/>
              <w:autoSpaceDN w:val="0"/>
              <w:adjustRightInd w:val="0"/>
              <w:jc w:val="center"/>
              <w:rPr>
                <w:rFonts w:ascii="Arial" w:eastAsiaTheme="minorEastAsia" w:hAnsi="Arial" w:cs="Arial"/>
                <w:color w:val="000000"/>
                <w:sz w:val="24"/>
                <w:szCs w:val="24"/>
              </w:rPr>
            </w:pPr>
            <w:r w:rsidRPr="00F27A41">
              <w:rPr>
                <w:color w:val="000000"/>
                <w:sz w:val="24"/>
                <w:szCs w:val="24"/>
              </w:rPr>
              <w:t>97,5</w:t>
            </w:r>
          </w:p>
        </w:tc>
        <w:tc>
          <w:tcPr>
            <w:tcW w:w="851" w:type="dxa"/>
            <w:tcBorders>
              <w:top w:val="single" w:sz="2" w:space="0" w:color="auto"/>
              <w:left w:val="single" w:sz="2" w:space="0" w:color="auto"/>
              <w:bottom w:val="single" w:sz="2" w:space="0" w:color="auto"/>
              <w:right w:val="single" w:sz="2" w:space="0" w:color="auto"/>
            </w:tcBorders>
          </w:tcPr>
          <w:p w:rsidR="00304403" w:rsidRPr="00F27A41" w:rsidRDefault="00304403" w:rsidP="006725A5">
            <w:pPr>
              <w:widowControl w:val="0"/>
              <w:autoSpaceDE w:val="0"/>
              <w:autoSpaceDN w:val="0"/>
              <w:adjustRightInd w:val="0"/>
              <w:jc w:val="center"/>
              <w:rPr>
                <w:rFonts w:ascii="Arial" w:eastAsiaTheme="minorEastAsia" w:hAnsi="Arial" w:cs="Arial"/>
                <w:color w:val="000000"/>
                <w:sz w:val="24"/>
                <w:szCs w:val="24"/>
              </w:rPr>
            </w:pPr>
            <w:r w:rsidRPr="00F27A41">
              <w:rPr>
                <w:color w:val="000000"/>
                <w:sz w:val="24"/>
                <w:szCs w:val="24"/>
              </w:rPr>
              <w:t>97,5</w:t>
            </w:r>
          </w:p>
        </w:tc>
      </w:tr>
      <w:tr w:rsidR="00304403" w:rsidRPr="005E1909" w:rsidTr="005E1909">
        <w:tc>
          <w:tcPr>
            <w:tcW w:w="720" w:type="dxa"/>
            <w:tcBorders>
              <w:top w:val="single" w:sz="2" w:space="0" w:color="auto"/>
              <w:left w:val="single" w:sz="2" w:space="0" w:color="auto"/>
              <w:bottom w:val="single" w:sz="2" w:space="0" w:color="auto"/>
              <w:right w:val="single" w:sz="2" w:space="0" w:color="auto"/>
            </w:tcBorders>
          </w:tcPr>
          <w:p w:rsidR="00304403" w:rsidRPr="005E1909" w:rsidRDefault="00304403" w:rsidP="00674584">
            <w:pPr>
              <w:jc w:val="center"/>
              <w:rPr>
                <w:color w:val="000000"/>
                <w:sz w:val="24"/>
                <w:szCs w:val="24"/>
              </w:rPr>
            </w:pPr>
            <w:r>
              <w:rPr>
                <w:color w:val="000000"/>
                <w:sz w:val="24"/>
                <w:szCs w:val="24"/>
              </w:rPr>
              <w:t>2.8</w:t>
            </w:r>
          </w:p>
        </w:tc>
        <w:tc>
          <w:tcPr>
            <w:tcW w:w="6510" w:type="dxa"/>
            <w:tcBorders>
              <w:top w:val="single" w:sz="2" w:space="0" w:color="auto"/>
              <w:left w:val="single" w:sz="2" w:space="0" w:color="auto"/>
              <w:bottom w:val="single" w:sz="2" w:space="0" w:color="auto"/>
              <w:right w:val="single" w:sz="2" w:space="0" w:color="auto"/>
            </w:tcBorders>
          </w:tcPr>
          <w:p w:rsidR="00304403" w:rsidRPr="005A3EB9" w:rsidRDefault="00304403" w:rsidP="00AE54AE">
            <w:pPr>
              <w:spacing w:after="0" w:line="240" w:lineRule="auto"/>
              <w:jc w:val="both"/>
              <w:rPr>
                <w:rFonts w:eastAsia="Times New Roman"/>
                <w:bCs/>
                <w:sz w:val="24"/>
                <w:szCs w:val="24"/>
                <w:lang w:eastAsia="ru-RU"/>
              </w:rPr>
            </w:pPr>
            <w:r w:rsidRPr="005A3EB9">
              <w:rPr>
                <w:rFonts w:eastAsia="Times New Roman"/>
                <w:bCs/>
                <w:sz w:val="24"/>
                <w:szCs w:val="24"/>
                <w:lang w:eastAsia="ru-RU"/>
              </w:rPr>
              <w:t>Доля записей к врачу, совершенных гражданами без очного обращения в регистратуру медицинской организации</w:t>
            </w:r>
          </w:p>
        </w:tc>
        <w:tc>
          <w:tcPr>
            <w:tcW w:w="850" w:type="dxa"/>
            <w:tcBorders>
              <w:top w:val="single" w:sz="2" w:space="0" w:color="auto"/>
              <w:left w:val="single" w:sz="2" w:space="0" w:color="auto"/>
              <w:bottom w:val="single" w:sz="2" w:space="0" w:color="auto"/>
              <w:right w:val="single" w:sz="2" w:space="0" w:color="auto"/>
            </w:tcBorders>
          </w:tcPr>
          <w:p w:rsidR="00304403" w:rsidRPr="005A3EB9" w:rsidRDefault="00304403" w:rsidP="00BE53CC">
            <w:pPr>
              <w:jc w:val="center"/>
              <w:rPr>
                <w:rFonts w:eastAsia="Times New Roman"/>
                <w:bCs/>
                <w:sz w:val="24"/>
                <w:szCs w:val="24"/>
                <w:lang w:eastAsia="ru-RU"/>
              </w:rPr>
            </w:pPr>
            <w:r w:rsidRPr="005A3EB9">
              <w:rPr>
                <w:rFonts w:eastAsia="Times New Roman"/>
                <w:bCs/>
                <w:sz w:val="24"/>
                <w:szCs w:val="24"/>
                <w:lang w:eastAsia="ru-RU"/>
              </w:rPr>
              <w:t>59</w:t>
            </w:r>
          </w:p>
        </w:tc>
        <w:tc>
          <w:tcPr>
            <w:tcW w:w="850" w:type="dxa"/>
            <w:gridSpan w:val="2"/>
            <w:tcBorders>
              <w:top w:val="single" w:sz="2" w:space="0" w:color="auto"/>
              <w:left w:val="single" w:sz="2" w:space="0" w:color="auto"/>
              <w:bottom w:val="single" w:sz="2" w:space="0" w:color="auto"/>
              <w:right w:val="single" w:sz="2" w:space="0" w:color="auto"/>
            </w:tcBorders>
          </w:tcPr>
          <w:p w:rsidR="00304403" w:rsidRPr="005A3EB9" w:rsidRDefault="00304403" w:rsidP="00BE53CC">
            <w:pPr>
              <w:jc w:val="center"/>
              <w:rPr>
                <w:rFonts w:eastAsia="Times New Roman"/>
                <w:bCs/>
                <w:sz w:val="24"/>
                <w:szCs w:val="24"/>
                <w:lang w:eastAsia="ru-RU"/>
              </w:rPr>
            </w:pPr>
            <w:r w:rsidRPr="005A3EB9">
              <w:rPr>
                <w:rFonts w:eastAsia="Times New Roman"/>
                <w:bCs/>
                <w:sz w:val="24"/>
                <w:szCs w:val="24"/>
                <w:lang w:eastAsia="ru-RU"/>
              </w:rPr>
              <w:t>59</w:t>
            </w:r>
          </w:p>
        </w:tc>
        <w:tc>
          <w:tcPr>
            <w:tcW w:w="851" w:type="dxa"/>
            <w:tcBorders>
              <w:top w:val="single" w:sz="2" w:space="0" w:color="auto"/>
              <w:left w:val="single" w:sz="2" w:space="0" w:color="auto"/>
              <w:bottom w:val="single" w:sz="2" w:space="0" w:color="auto"/>
              <w:right w:val="single" w:sz="2" w:space="0" w:color="auto"/>
            </w:tcBorders>
          </w:tcPr>
          <w:p w:rsidR="00304403" w:rsidRPr="005A3EB9" w:rsidRDefault="00304403" w:rsidP="006725A5">
            <w:pPr>
              <w:jc w:val="center"/>
              <w:rPr>
                <w:rFonts w:eastAsia="Times New Roman"/>
                <w:bCs/>
                <w:sz w:val="24"/>
                <w:szCs w:val="24"/>
                <w:lang w:eastAsia="ru-RU"/>
              </w:rPr>
            </w:pPr>
            <w:r w:rsidRPr="005A3EB9">
              <w:rPr>
                <w:rFonts w:eastAsia="Times New Roman"/>
                <w:bCs/>
                <w:sz w:val="24"/>
                <w:szCs w:val="24"/>
                <w:lang w:eastAsia="ru-RU"/>
              </w:rPr>
              <w:t>59</w:t>
            </w:r>
          </w:p>
        </w:tc>
      </w:tr>
      <w:tr w:rsidR="00375324" w:rsidRPr="005E1909" w:rsidTr="005E1909">
        <w:tc>
          <w:tcPr>
            <w:tcW w:w="720" w:type="dxa"/>
            <w:tcBorders>
              <w:top w:val="single" w:sz="2" w:space="0" w:color="auto"/>
              <w:left w:val="single" w:sz="2" w:space="0" w:color="auto"/>
              <w:bottom w:val="single" w:sz="2" w:space="0" w:color="auto"/>
              <w:right w:val="single" w:sz="2" w:space="0" w:color="auto"/>
            </w:tcBorders>
          </w:tcPr>
          <w:p w:rsidR="00375324" w:rsidRPr="005E1909" w:rsidRDefault="00375324" w:rsidP="00674584">
            <w:pPr>
              <w:jc w:val="center"/>
              <w:rPr>
                <w:color w:val="000000"/>
                <w:sz w:val="24"/>
                <w:szCs w:val="24"/>
              </w:rPr>
            </w:pPr>
            <w:r w:rsidRPr="005E1909">
              <w:rPr>
                <w:color w:val="000000"/>
                <w:sz w:val="24"/>
                <w:szCs w:val="24"/>
              </w:rPr>
              <w:t>2.9</w:t>
            </w:r>
          </w:p>
        </w:tc>
        <w:tc>
          <w:tcPr>
            <w:tcW w:w="6510" w:type="dxa"/>
            <w:tcBorders>
              <w:top w:val="single" w:sz="2" w:space="0" w:color="auto"/>
              <w:left w:val="single" w:sz="2" w:space="0" w:color="auto"/>
              <w:bottom w:val="single" w:sz="2" w:space="0" w:color="auto"/>
              <w:right w:val="single" w:sz="2" w:space="0" w:color="auto"/>
            </w:tcBorders>
          </w:tcPr>
          <w:p w:rsidR="00375324" w:rsidRPr="005E1909" w:rsidRDefault="00375324" w:rsidP="005E1909">
            <w:pPr>
              <w:spacing w:after="0" w:line="240" w:lineRule="auto"/>
              <w:jc w:val="both"/>
              <w:rPr>
                <w:rFonts w:eastAsia="Times New Roman"/>
                <w:bCs/>
                <w:sz w:val="24"/>
                <w:szCs w:val="24"/>
                <w:lang w:eastAsia="ru-RU"/>
              </w:rPr>
            </w:pPr>
            <w:r w:rsidRPr="005E1909">
              <w:rPr>
                <w:rFonts w:eastAsia="Times New Roman"/>
                <w:bCs/>
                <w:sz w:val="24"/>
                <w:szCs w:val="24"/>
                <w:lang w:eastAsia="ru-RU"/>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w:t>
            </w:r>
          </w:p>
        </w:tc>
        <w:tc>
          <w:tcPr>
            <w:tcW w:w="850" w:type="dxa"/>
            <w:tcBorders>
              <w:top w:val="single" w:sz="2" w:space="0" w:color="auto"/>
              <w:left w:val="single" w:sz="2" w:space="0" w:color="auto"/>
              <w:bottom w:val="single" w:sz="2" w:space="0" w:color="auto"/>
              <w:right w:val="single" w:sz="2" w:space="0" w:color="auto"/>
            </w:tcBorders>
          </w:tcPr>
          <w:p w:rsidR="00375324" w:rsidRPr="00F27A41" w:rsidRDefault="00375324" w:rsidP="00BE53CC">
            <w:pPr>
              <w:jc w:val="center"/>
              <w:rPr>
                <w:sz w:val="24"/>
                <w:szCs w:val="24"/>
              </w:rPr>
            </w:pPr>
            <w:r w:rsidRPr="00F27A41">
              <w:rPr>
                <w:sz w:val="24"/>
                <w:szCs w:val="24"/>
              </w:rPr>
              <w:t xml:space="preserve">12,0 </w:t>
            </w:r>
          </w:p>
        </w:tc>
        <w:tc>
          <w:tcPr>
            <w:tcW w:w="850" w:type="dxa"/>
            <w:gridSpan w:val="2"/>
            <w:tcBorders>
              <w:top w:val="single" w:sz="2" w:space="0" w:color="auto"/>
              <w:left w:val="single" w:sz="2" w:space="0" w:color="auto"/>
              <w:bottom w:val="single" w:sz="2" w:space="0" w:color="auto"/>
              <w:right w:val="single" w:sz="2" w:space="0" w:color="auto"/>
            </w:tcBorders>
          </w:tcPr>
          <w:p w:rsidR="00375324" w:rsidRPr="00F27A41" w:rsidRDefault="00375324" w:rsidP="00BE53CC">
            <w:pPr>
              <w:spacing w:after="0" w:line="240" w:lineRule="auto"/>
              <w:jc w:val="both"/>
              <w:rPr>
                <w:rFonts w:eastAsia="Times New Roman"/>
                <w:bCs/>
                <w:sz w:val="24"/>
                <w:szCs w:val="24"/>
                <w:lang w:eastAsia="ru-RU"/>
              </w:rPr>
            </w:pPr>
            <w:r w:rsidRPr="00F27A41">
              <w:rPr>
                <w:rFonts w:eastAsia="Times New Roman"/>
                <w:bCs/>
                <w:sz w:val="24"/>
                <w:szCs w:val="24"/>
                <w:lang w:eastAsia="ru-RU"/>
              </w:rPr>
              <w:t>12,0</w:t>
            </w:r>
          </w:p>
        </w:tc>
        <w:tc>
          <w:tcPr>
            <w:tcW w:w="851" w:type="dxa"/>
            <w:tcBorders>
              <w:top w:val="single" w:sz="2" w:space="0" w:color="auto"/>
              <w:left w:val="single" w:sz="2" w:space="0" w:color="auto"/>
              <w:bottom w:val="single" w:sz="2" w:space="0" w:color="auto"/>
              <w:right w:val="single" w:sz="2" w:space="0" w:color="auto"/>
            </w:tcBorders>
          </w:tcPr>
          <w:p w:rsidR="00375324" w:rsidRPr="00F27A41" w:rsidRDefault="00304403" w:rsidP="005E1909">
            <w:pPr>
              <w:spacing w:after="0" w:line="240" w:lineRule="auto"/>
              <w:jc w:val="both"/>
              <w:rPr>
                <w:rFonts w:eastAsia="Times New Roman"/>
                <w:bCs/>
                <w:sz w:val="24"/>
                <w:szCs w:val="24"/>
                <w:lang w:eastAsia="ru-RU"/>
              </w:rPr>
            </w:pPr>
            <w:r>
              <w:rPr>
                <w:rFonts w:eastAsia="Times New Roman"/>
                <w:bCs/>
                <w:sz w:val="24"/>
                <w:szCs w:val="24"/>
                <w:lang w:eastAsia="ru-RU"/>
              </w:rPr>
              <w:t>12,0</w:t>
            </w:r>
          </w:p>
        </w:tc>
      </w:tr>
      <w:tr w:rsidR="00304403" w:rsidRPr="005E1909" w:rsidTr="005E1909">
        <w:tc>
          <w:tcPr>
            <w:tcW w:w="720" w:type="dxa"/>
            <w:tcBorders>
              <w:top w:val="single" w:sz="2" w:space="0" w:color="auto"/>
              <w:left w:val="single" w:sz="2" w:space="0" w:color="auto"/>
              <w:bottom w:val="single" w:sz="2" w:space="0" w:color="auto"/>
              <w:right w:val="single" w:sz="2" w:space="0" w:color="auto"/>
            </w:tcBorders>
          </w:tcPr>
          <w:p w:rsidR="00304403" w:rsidRPr="005E1909" w:rsidRDefault="00304403" w:rsidP="002F53B1">
            <w:pPr>
              <w:jc w:val="center"/>
              <w:rPr>
                <w:color w:val="000000"/>
                <w:sz w:val="24"/>
                <w:szCs w:val="24"/>
              </w:rPr>
            </w:pPr>
            <w:r w:rsidRPr="005E1909">
              <w:rPr>
                <w:color w:val="000000"/>
                <w:sz w:val="24"/>
                <w:szCs w:val="24"/>
              </w:rPr>
              <w:lastRenderedPageBreak/>
              <w:t>2.10</w:t>
            </w:r>
          </w:p>
        </w:tc>
        <w:tc>
          <w:tcPr>
            <w:tcW w:w="6510" w:type="dxa"/>
            <w:tcBorders>
              <w:top w:val="single" w:sz="2" w:space="0" w:color="auto"/>
              <w:left w:val="single" w:sz="2" w:space="0" w:color="auto"/>
              <w:bottom w:val="single" w:sz="2" w:space="0" w:color="auto"/>
              <w:right w:val="single" w:sz="2" w:space="0" w:color="auto"/>
            </w:tcBorders>
          </w:tcPr>
          <w:p w:rsidR="00304403" w:rsidRPr="005E1909" w:rsidRDefault="00304403" w:rsidP="005E1909">
            <w:pPr>
              <w:spacing w:after="0" w:line="240" w:lineRule="auto"/>
              <w:jc w:val="both"/>
              <w:rPr>
                <w:rFonts w:eastAsia="Times New Roman"/>
                <w:bCs/>
                <w:sz w:val="24"/>
                <w:szCs w:val="24"/>
                <w:lang w:eastAsia="ru-RU"/>
              </w:rPr>
            </w:pPr>
            <w:r w:rsidRPr="005E1909">
              <w:rPr>
                <w:rFonts w:eastAsia="Times New Roman"/>
                <w:bCs/>
                <w:sz w:val="24"/>
                <w:szCs w:val="24"/>
                <w:lang w:eastAsia="ru-RU"/>
              </w:rPr>
              <w:t xml:space="preserve">Доля посещений выездной патронажной службой на дому для оказания паллиативной медицинской помощи взрослому населению в общем количестве посещений по </w:t>
            </w:r>
            <w:r>
              <w:rPr>
                <w:rFonts w:eastAsia="Times New Roman"/>
                <w:bCs/>
                <w:sz w:val="24"/>
                <w:szCs w:val="24"/>
                <w:lang w:eastAsia="ru-RU"/>
              </w:rPr>
              <w:t xml:space="preserve">оказанию </w:t>
            </w:r>
            <w:r w:rsidRPr="005E1909">
              <w:rPr>
                <w:rFonts w:eastAsia="Times New Roman"/>
                <w:bCs/>
                <w:sz w:val="24"/>
                <w:szCs w:val="24"/>
                <w:lang w:eastAsia="ru-RU"/>
              </w:rPr>
              <w:t>паллиативной медицинской помощи взрослому населению (процент)</w:t>
            </w:r>
          </w:p>
        </w:tc>
        <w:tc>
          <w:tcPr>
            <w:tcW w:w="850" w:type="dxa"/>
            <w:tcBorders>
              <w:top w:val="single" w:sz="2" w:space="0" w:color="auto"/>
              <w:left w:val="single" w:sz="2" w:space="0" w:color="auto"/>
              <w:bottom w:val="single" w:sz="2" w:space="0" w:color="auto"/>
              <w:right w:val="single" w:sz="2" w:space="0" w:color="auto"/>
            </w:tcBorders>
          </w:tcPr>
          <w:p w:rsidR="00304403" w:rsidRPr="00F27A41" w:rsidRDefault="00304403" w:rsidP="00BE53CC">
            <w:pPr>
              <w:widowControl w:val="0"/>
              <w:autoSpaceDE w:val="0"/>
              <w:autoSpaceDN w:val="0"/>
              <w:adjustRightInd w:val="0"/>
              <w:jc w:val="center"/>
              <w:rPr>
                <w:color w:val="000000"/>
                <w:sz w:val="24"/>
                <w:szCs w:val="24"/>
              </w:rPr>
            </w:pPr>
            <w:r w:rsidRPr="00F27A41">
              <w:rPr>
                <w:color w:val="000000"/>
                <w:sz w:val="24"/>
                <w:szCs w:val="24"/>
              </w:rPr>
              <w:t>73</w:t>
            </w:r>
            <w:r>
              <w:rPr>
                <w:color w:val="000000"/>
                <w:sz w:val="24"/>
                <w:szCs w:val="24"/>
              </w:rPr>
              <w:t>,0</w:t>
            </w:r>
          </w:p>
        </w:tc>
        <w:tc>
          <w:tcPr>
            <w:tcW w:w="850" w:type="dxa"/>
            <w:gridSpan w:val="2"/>
            <w:tcBorders>
              <w:top w:val="single" w:sz="2" w:space="0" w:color="auto"/>
              <w:left w:val="single" w:sz="2" w:space="0" w:color="auto"/>
              <w:bottom w:val="single" w:sz="2" w:space="0" w:color="auto"/>
              <w:right w:val="single" w:sz="2" w:space="0" w:color="auto"/>
            </w:tcBorders>
          </w:tcPr>
          <w:p w:rsidR="00304403" w:rsidRPr="00F27A41" w:rsidRDefault="00304403" w:rsidP="00BE53CC">
            <w:pPr>
              <w:widowControl w:val="0"/>
              <w:autoSpaceDE w:val="0"/>
              <w:autoSpaceDN w:val="0"/>
              <w:adjustRightInd w:val="0"/>
              <w:jc w:val="center"/>
              <w:rPr>
                <w:color w:val="000000"/>
                <w:sz w:val="24"/>
                <w:szCs w:val="24"/>
              </w:rPr>
            </w:pPr>
            <w:r w:rsidRPr="00F27A41">
              <w:rPr>
                <w:color w:val="000000"/>
                <w:sz w:val="24"/>
                <w:szCs w:val="24"/>
              </w:rPr>
              <w:t>73,5</w:t>
            </w:r>
          </w:p>
        </w:tc>
        <w:tc>
          <w:tcPr>
            <w:tcW w:w="851" w:type="dxa"/>
            <w:tcBorders>
              <w:top w:val="single" w:sz="2" w:space="0" w:color="auto"/>
              <w:left w:val="single" w:sz="2" w:space="0" w:color="auto"/>
              <w:bottom w:val="single" w:sz="2" w:space="0" w:color="auto"/>
              <w:right w:val="single" w:sz="2" w:space="0" w:color="auto"/>
            </w:tcBorders>
          </w:tcPr>
          <w:p w:rsidR="00304403" w:rsidRPr="00F27A41" w:rsidRDefault="00304403" w:rsidP="006725A5">
            <w:pPr>
              <w:widowControl w:val="0"/>
              <w:autoSpaceDE w:val="0"/>
              <w:autoSpaceDN w:val="0"/>
              <w:adjustRightInd w:val="0"/>
              <w:jc w:val="center"/>
              <w:rPr>
                <w:color w:val="000000"/>
                <w:sz w:val="24"/>
                <w:szCs w:val="24"/>
              </w:rPr>
            </w:pPr>
            <w:r w:rsidRPr="00F27A41">
              <w:rPr>
                <w:color w:val="000000"/>
                <w:sz w:val="24"/>
                <w:szCs w:val="24"/>
              </w:rPr>
              <w:t>73,5</w:t>
            </w:r>
          </w:p>
        </w:tc>
      </w:tr>
      <w:tr w:rsidR="00304403" w:rsidRPr="005E1909" w:rsidTr="005E1909">
        <w:tc>
          <w:tcPr>
            <w:tcW w:w="720" w:type="dxa"/>
            <w:tcBorders>
              <w:top w:val="single" w:sz="2" w:space="0" w:color="auto"/>
              <w:left w:val="single" w:sz="2" w:space="0" w:color="auto"/>
              <w:bottom w:val="single" w:sz="2" w:space="0" w:color="auto"/>
              <w:right w:val="single" w:sz="2" w:space="0" w:color="auto"/>
            </w:tcBorders>
          </w:tcPr>
          <w:p w:rsidR="00304403" w:rsidRPr="005E1909" w:rsidRDefault="00304403" w:rsidP="002F53B1">
            <w:pPr>
              <w:jc w:val="center"/>
              <w:rPr>
                <w:color w:val="000000"/>
                <w:sz w:val="24"/>
                <w:szCs w:val="24"/>
              </w:rPr>
            </w:pPr>
            <w:r>
              <w:rPr>
                <w:color w:val="000000"/>
                <w:sz w:val="24"/>
                <w:szCs w:val="24"/>
              </w:rPr>
              <w:t>2.11</w:t>
            </w:r>
          </w:p>
        </w:tc>
        <w:tc>
          <w:tcPr>
            <w:tcW w:w="6510" w:type="dxa"/>
            <w:tcBorders>
              <w:top w:val="single" w:sz="2" w:space="0" w:color="auto"/>
              <w:left w:val="single" w:sz="2" w:space="0" w:color="auto"/>
              <w:bottom w:val="single" w:sz="2" w:space="0" w:color="auto"/>
              <w:right w:val="single" w:sz="2" w:space="0" w:color="auto"/>
            </w:tcBorders>
          </w:tcPr>
          <w:p w:rsidR="00304403" w:rsidRPr="00931243" w:rsidRDefault="00304403" w:rsidP="00AE54AE">
            <w:pPr>
              <w:spacing w:after="0" w:line="240" w:lineRule="auto"/>
              <w:jc w:val="both"/>
              <w:rPr>
                <w:rFonts w:eastAsia="Times New Roman"/>
                <w:bCs/>
                <w:sz w:val="24"/>
                <w:szCs w:val="24"/>
              </w:rPr>
            </w:pPr>
            <w:r w:rsidRPr="00931243">
              <w:rPr>
                <w:rFonts w:eastAsia="Times New Roman"/>
                <w:bCs/>
                <w:sz w:val="24"/>
                <w:szCs w:val="24"/>
                <w:lang w:eastAsia="ru-RU"/>
              </w:rPr>
              <w:t>Число пациентов, получивших паллиативную медицинскую помощь по месту жительства, в том числе на дому</w:t>
            </w:r>
          </w:p>
        </w:tc>
        <w:tc>
          <w:tcPr>
            <w:tcW w:w="850" w:type="dxa"/>
            <w:tcBorders>
              <w:top w:val="single" w:sz="2" w:space="0" w:color="auto"/>
              <w:left w:val="single" w:sz="2" w:space="0" w:color="auto"/>
              <w:bottom w:val="single" w:sz="2" w:space="0" w:color="auto"/>
              <w:right w:val="single" w:sz="2" w:space="0" w:color="auto"/>
            </w:tcBorders>
          </w:tcPr>
          <w:p w:rsidR="00304403" w:rsidRPr="00931243" w:rsidRDefault="00304403" w:rsidP="00BE53CC">
            <w:pPr>
              <w:jc w:val="center"/>
              <w:rPr>
                <w:sz w:val="24"/>
                <w:szCs w:val="24"/>
              </w:rPr>
            </w:pPr>
            <w:r w:rsidRPr="00931243">
              <w:rPr>
                <w:sz w:val="24"/>
                <w:szCs w:val="24"/>
              </w:rPr>
              <w:t>5000</w:t>
            </w:r>
          </w:p>
        </w:tc>
        <w:tc>
          <w:tcPr>
            <w:tcW w:w="850" w:type="dxa"/>
            <w:gridSpan w:val="2"/>
            <w:tcBorders>
              <w:top w:val="single" w:sz="2" w:space="0" w:color="auto"/>
              <w:left w:val="single" w:sz="2" w:space="0" w:color="auto"/>
              <w:bottom w:val="single" w:sz="2" w:space="0" w:color="auto"/>
              <w:right w:val="single" w:sz="2" w:space="0" w:color="auto"/>
            </w:tcBorders>
          </w:tcPr>
          <w:p w:rsidR="00304403" w:rsidRPr="00931243" w:rsidRDefault="00304403" w:rsidP="00BE53CC">
            <w:pPr>
              <w:jc w:val="center"/>
              <w:rPr>
                <w:sz w:val="24"/>
                <w:szCs w:val="24"/>
              </w:rPr>
            </w:pPr>
            <w:r w:rsidRPr="00931243">
              <w:rPr>
                <w:sz w:val="24"/>
                <w:szCs w:val="24"/>
              </w:rPr>
              <w:t>5000</w:t>
            </w:r>
          </w:p>
        </w:tc>
        <w:tc>
          <w:tcPr>
            <w:tcW w:w="851" w:type="dxa"/>
            <w:tcBorders>
              <w:top w:val="single" w:sz="2" w:space="0" w:color="auto"/>
              <w:left w:val="single" w:sz="2" w:space="0" w:color="auto"/>
              <w:bottom w:val="single" w:sz="2" w:space="0" w:color="auto"/>
              <w:right w:val="single" w:sz="2" w:space="0" w:color="auto"/>
            </w:tcBorders>
          </w:tcPr>
          <w:p w:rsidR="00304403" w:rsidRPr="00931243" w:rsidRDefault="00304403" w:rsidP="006725A5">
            <w:pPr>
              <w:jc w:val="center"/>
              <w:rPr>
                <w:sz w:val="24"/>
                <w:szCs w:val="24"/>
              </w:rPr>
            </w:pPr>
            <w:r w:rsidRPr="00931243">
              <w:rPr>
                <w:sz w:val="24"/>
                <w:szCs w:val="24"/>
              </w:rPr>
              <w:t>5000</w:t>
            </w:r>
          </w:p>
        </w:tc>
      </w:tr>
      <w:tr w:rsidR="00304403" w:rsidRPr="005E1909" w:rsidTr="005E1909">
        <w:tc>
          <w:tcPr>
            <w:tcW w:w="720" w:type="dxa"/>
            <w:tcBorders>
              <w:top w:val="single" w:sz="2" w:space="0" w:color="auto"/>
              <w:left w:val="single" w:sz="2" w:space="0" w:color="auto"/>
              <w:bottom w:val="single" w:sz="2" w:space="0" w:color="auto"/>
              <w:right w:val="single" w:sz="2" w:space="0" w:color="auto"/>
            </w:tcBorders>
          </w:tcPr>
          <w:p w:rsidR="00304403" w:rsidRDefault="00304403" w:rsidP="002F53B1">
            <w:pPr>
              <w:jc w:val="center"/>
              <w:rPr>
                <w:color w:val="000000"/>
                <w:sz w:val="24"/>
                <w:szCs w:val="24"/>
              </w:rPr>
            </w:pPr>
            <w:r>
              <w:rPr>
                <w:color w:val="000000"/>
                <w:sz w:val="24"/>
                <w:szCs w:val="24"/>
              </w:rPr>
              <w:t>2.12</w:t>
            </w:r>
          </w:p>
        </w:tc>
        <w:tc>
          <w:tcPr>
            <w:tcW w:w="6510" w:type="dxa"/>
            <w:tcBorders>
              <w:top w:val="single" w:sz="2" w:space="0" w:color="auto"/>
              <w:left w:val="single" w:sz="2" w:space="0" w:color="auto"/>
              <w:bottom w:val="single" w:sz="2" w:space="0" w:color="auto"/>
              <w:right w:val="single" w:sz="2" w:space="0" w:color="auto"/>
            </w:tcBorders>
          </w:tcPr>
          <w:p w:rsidR="00304403" w:rsidRPr="00931243" w:rsidRDefault="00304403" w:rsidP="00AE54AE">
            <w:pPr>
              <w:spacing w:after="0" w:line="240" w:lineRule="auto"/>
              <w:jc w:val="both"/>
              <w:rPr>
                <w:rFonts w:eastAsia="Times New Roman"/>
                <w:bCs/>
                <w:sz w:val="24"/>
                <w:szCs w:val="24"/>
              </w:rPr>
            </w:pPr>
            <w:r w:rsidRPr="00931243">
              <w:rPr>
                <w:rFonts w:eastAsia="Times New Roman"/>
                <w:bCs/>
                <w:sz w:val="24"/>
                <w:szCs w:val="24"/>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850" w:type="dxa"/>
            <w:tcBorders>
              <w:top w:val="single" w:sz="2" w:space="0" w:color="auto"/>
              <w:left w:val="single" w:sz="2" w:space="0" w:color="auto"/>
              <w:bottom w:val="single" w:sz="2" w:space="0" w:color="auto"/>
              <w:right w:val="single" w:sz="2" w:space="0" w:color="auto"/>
            </w:tcBorders>
          </w:tcPr>
          <w:p w:rsidR="00304403" w:rsidRPr="00931243" w:rsidRDefault="00304403" w:rsidP="00BE53CC">
            <w:pPr>
              <w:jc w:val="center"/>
              <w:rPr>
                <w:sz w:val="24"/>
                <w:szCs w:val="24"/>
              </w:rPr>
            </w:pPr>
            <w:r w:rsidRPr="00931243">
              <w:rPr>
                <w:sz w:val="24"/>
                <w:szCs w:val="24"/>
              </w:rPr>
              <w:t>130</w:t>
            </w:r>
          </w:p>
        </w:tc>
        <w:tc>
          <w:tcPr>
            <w:tcW w:w="850" w:type="dxa"/>
            <w:gridSpan w:val="2"/>
            <w:tcBorders>
              <w:top w:val="single" w:sz="2" w:space="0" w:color="auto"/>
              <w:left w:val="single" w:sz="2" w:space="0" w:color="auto"/>
              <w:bottom w:val="single" w:sz="2" w:space="0" w:color="auto"/>
              <w:right w:val="single" w:sz="2" w:space="0" w:color="auto"/>
            </w:tcBorders>
          </w:tcPr>
          <w:p w:rsidR="00304403" w:rsidRPr="00931243" w:rsidRDefault="00304403" w:rsidP="00BE53CC">
            <w:pPr>
              <w:jc w:val="center"/>
              <w:rPr>
                <w:sz w:val="24"/>
                <w:szCs w:val="24"/>
              </w:rPr>
            </w:pPr>
            <w:r w:rsidRPr="00931243">
              <w:rPr>
                <w:sz w:val="24"/>
                <w:szCs w:val="24"/>
              </w:rPr>
              <w:t>130</w:t>
            </w:r>
          </w:p>
        </w:tc>
        <w:tc>
          <w:tcPr>
            <w:tcW w:w="851" w:type="dxa"/>
            <w:tcBorders>
              <w:top w:val="single" w:sz="2" w:space="0" w:color="auto"/>
              <w:left w:val="single" w:sz="2" w:space="0" w:color="auto"/>
              <w:bottom w:val="single" w:sz="2" w:space="0" w:color="auto"/>
              <w:right w:val="single" w:sz="2" w:space="0" w:color="auto"/>
            </w:tcBorders>
          </w:tcPr>
          <w:p w:rsidR="00304403" w:rsidRPr="00931243" w:rsidRDefault="00304403" w:rsidP="006725A5">
            <w:pPr>
              <w:jc w:val="center"/>
              <w:rPr>
                <w:sz w:val="24"/>
                <w:szCs w:val="24"/>
              </w:rPr>
            </w:pPr>
            <w:r w:rsidRPr="00931243">
              <w:rPr>
                <w:sz w:val="24"/>
                <w:szCs w:val="24"/>
              </w:rPr>
              <w:t>130</w:t>
            </w:r>
          </w:p>
        </w:tc>
      </w:tr>
      <w:tr w:rsidR="00304403" w:rsidRPr="005E1909" w:rsidTr="005E1909">
        <w:tc>
          <w:tcPr>
            <w:tcW w:w="720" w:type="dxa"/>
            <w:tcBorders>
              <w:top w:val="single" w:sz="2" w:space="0" w:color="auto"/>
              <w:left w:val="single" w:sz="2" w:space="0" w:color="auto"/>
              <w:bottom w:val="single" w:sz="2" w:space="0" w:color="auto"/>
              <w:right w:val="single" w:sz="2" w:space="0" w:color="auto"/>
            </w:tcBorders>
          </w:tcPr>
          <w:p w:rsidR="00304403" w:rsidRPr="00931243" w:rsidRDefault="00304403" w:rsidP="00237B92">
            <w:pPr>
              <w:jc w:val="center"/>
              <w:rPr>
                <w:color w:val="000000"/>
                <w:szCs w:val="24"/>
              </w:rPr>
            </w:pPr>
            <w:r w:rsidRPr="00931243">
              <w:rPr>
                <w:color w:val="000000"/>
                <w:szCs w:val="24"/>
              </w:rPr>
              <w:t>2.13</w:t>
            </w:r>
          </w:p>
        </w:tc>
        <w:tc>
          <w:tcPr>
            <w:tcW w:w="6510" w:type="dxa"/>
            <w:tcBorders>
              <w:top w:val="single" w:sz="2" w:space="0" w:color="auto"/>
              <w:left w:val="single" w:sz="2" w:space="0" w:color="auto"/>
              <w:bottom w:val="single" w:sz="2" w:space="0" w:color="auto"/>
              <w:right w:val="single" w:sz="2" w:space="0" w:color="auto"/>
            </w:tcBorders>
          </w:tcPr>
          <w:p w:rsidR="00304403" w:rsidRPr="00931243" w:rsidRDefault="00304403" w:rsidP="00464AA0">
            <w:pPr>
              <w:spacing w:after="0" w:line="240" w:lineRule="auto"/>
              <w:jc w:val="both"/>
              <w:rPr>
                <w:rFonts w:eastAsia="Times New Roman"/>
                <w:bCs/>
                <w:sz w:val="24"/>
                <w:szCs w:val="24"/>
                <w:lang w:eastAsia="ru-RU"/>
              </w:rPr>
            </w:pPr>
            <w:r w:rsidRPr="00931243">
              <w:rPr>
                <w:rFonts w:eastAsia="Times New Roman"/>
                <w:bCs/>
                <w:sz w:val="24"/>
                <w:szCs w:val="24"/>
                <w:lang w:eastAsia="ru-RU"/>
              </w:rPr>
              <w:t>Доля женщин, которым проведено экстракорпоральное оплодотворение, в общем количестве женщин с бесплодием (процент)</w:t>
            </w:r>
          </w:p>
        </w:tc>
        <w:tc>
          <w:tcPr>
            <w:tcW w:w="850" w:type="dxa"/>
            <w:tcBorders>
              <w:top w:val="single" w:sz="2" w:space="0" w:color="auto"/>
              <w:left w:val="single" w:sz="2" w:space="0" w:color="auto"/>
              <w:bottom w:val="single" w:sz="2" w:space="0" w:color="auto"/>
              <w:right w:val="single" w:sz="2" w:space="0" w:color="auto"/>
            </w:tcBorders>
          </w:tcPr>
          <w:p w:rsidR="00304403" w:rsidRPr="00F27A41" w:rsidRDefault="00304403" w:rsidP="00BE53CC">
            <w:pPr>
              <w:widowControl w:val="0"/>
              <w:autoSpaceDE w:val="0"/>
              <w:autoSpaceDN w:val="0"/>
              <w:adjustRightInd w:val="0"/>
              <w:jc w:val="center"/>
              <w:rPr>
                <w:rFonts w:ascii="Arial" w:eastAsiaTheme="minorEastAsia" w:hAnsi="Arial" w:cs="Arial"/>
                <w:color w:val="000000"/>
                <w:sz w:val="24"/>
                <w:szCs w:val="24"/>
              </w:rPr>
            </w:pPr>
            <w:r w:rsidRPr="00F27A41">
              <w:rPr>
                <w:color w:val="000000"/>
                <w:sz w:val="24"/>
                <w:szCs w:val="24"/>
              </w:rPr>
              <w:t xml:space="preserve">35,0 </w:t>
            </w:r>
          </w:p>
        </w:tc>
        <w:tc>
          <w:tcPr>
            <w:tcW w:w="850" w:type="dxa"/>
            <w:gridSpan w:val="2"/>
            <w:tcBorders>
              <w:top w:val="single" w:sz="2" w:space="0" w:color="auto"/>
              <w:left w:val="single" w:sz="2" w:space="0" w:color="auto"/>
              <w:bottom w:val="single" w:sz="2" w:space="0" w:color="auto"/>
              <w:right w:val="single" w:sz="2" w:space="0" w:color="auto"/>
            </w:tcBorders>
          </w:tcPr>
          <w:p w:rsidR="00304403" w:rsidRPr="00F27A41" w:rsidRDefault="00304403" w:rsidP="00BE53CC">
            <w:pPr>
              <w:widowControl w:val="0"/>
              <w:autoSpaceDE w:val="0"/>
              <w:autoSpaceDN w:val="0"/>
              <w:adjustRightInd w:val="0"/>
              <w:jc w:val="center"/>
              <w:rPr>
                <w:rFonts w:ascii="Arial" w:eastAsiaTheme="minorEastAsia" w:hAnsi="Arial" w:cs="Arial"/>
                <w:color w:val="000000"/>
                <w:sz w:val="24"/>
                <w:szCs w:val="24"/>
              </w:rPr>
            </w:pPr>
            <w:r w:rsidRPr="00F27A41">
              <w:rPr>
                <w:color w:val="000000"/>
                <w:sz w:val="24"/>
                <w:szCs w:val="24"/>
              </w:rPr>
              <w:t>35,0</w:t>
            </w:r>
          </w:p>
        </w:tc>
        <w:tc>
          <w:tcPr>
            <w:tcW w:w="851" w:type="dxa"/>
            <w:tcBorders>
              <w:top w:val="single" w:sz="2" w:space="0" w:color="auto"/>
              <w:left w:val="single" w:sz="2" w:space="0" w:color="auto"/>
              <w:bottom w:val="single" w:sz="2" w:space="0" w:color="auto"/>
              <w:right w:val="single" w:sz="2" w:space="0" w:color="auto"/>
            </w:tcBorders>
          </w:tcPr>
          <w:p w:rsidR="00304403" w:rsidRPr="00F27A41" w:rsidRDefault="00304403" w:rsidP="006725A5">
            <w:pPr>
              <w:widowControl w:val="0"/>
              <w:autoSpaceDE w:val="0"/>
              <w:autoSpaceDN w:val="0"/>
              <w:adjustRightInd w:val="0"/>
              <w:jc w:val="center"/>
              <w:rPr>
                <w:rFonts w:ascii="Arial" w:eastAsiaTheme="minorEastAsia" w:hAnsi="Arial" w:cs="Arial"/>
                <w:color w:val="000000"/>
                <w:sz w:val="24"/>
                <w:szCs w:val="24"/>
              </w:rPr>
            </w:pPr>
            <w:r w:rsidRPr="00F27A41">
              <w:rPr>
                <w:color w:val="000000"/>
                <w:sz w:val="24"/>
                <w:szCs w:val="24"/>
              </w:rPr>
              <w:t>35,0</w:t>
            </w:r>
          </w:p>
        </w:tc>
      </w:tr>
    </w:tbl>
    <w:p w:rsidR="00494CEE" w:rsidRPr="005E1909" w:rsidRDefault="00494CEE" w:rsidP="00494CEE">
      <w:pPr>
        <w:autoSpaceDE w:val="0"/>
        <w:autoSpaceDN w:val="0"/>
        <w:adjustRightInd w:val="0"/>
        <w:spacing w:after="0" w:line="240" w:lineRule="auto"/>
        <w:ind w:firstLine="540"/>
        <w:jc w:val="both"/>
        <w:rPr>
          <w:sz w:val="24"/>
          <w:szCs w:val="24"/>
        </w:rPr>
      </w:pPr>
      <w:r w:rsidRPr="005E1909">
        <w:rPr>
          <w:sz w:val="24"/>
          <w:szCs w:val="24"/>
        </w:rPr>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p>
    <w:p w:rsidR="006F0C3A" w:rsidRPr="005E1909" w:rsidRDefault="006F0C3A" w:rsidP="00494CEE">
      <w:pPr>
        <w:autoSpaceDE w:val="0"/>
        <w:autoSpaceDN w:val="0"/>
        <w:adjustRightInd w:val="0"/>
        <w:spacing w:after="0" w:line="240" w:lineRule="auto"/>
        <w:jc w:val="center"/>
        <w:rPr>
          <w:color w:val="808080" w:themeColor="background1" w:themeShade="80"/>
          <w:sz w:val="24"/>
          <w:szCs w:val="24"/>
        </w:rPr>
      </w:pPr>
      <w:bookmarkStart w:id="1" w:name="_GoBack"/>
      <w:bookmarkEnd w:id="1"/>
    </w:p>
    <w:sectPr w:rsidR="006F0C3A" w:rsidRPr="005E1909" w:rsidSect="001D256C">
      <w:headerReference w:type="default" r:id="rId19"/>
      <w:pgSz w:w="12240" w:h="15840"/>
      <w:pgMar w:top="1134" w:right="850" w:bottom="1134" w:left="1701" w:header="51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5F" w:rsidRDefault="00C81D5F" w:rsidP="001D256C">
      <w:pPr>
        <w:spacing w:after="0" w:line="240" w:lineRule="auto"/>
      </w:pPr>
      <w:r>
        <w:separator/>
      </w:r>
    </w:p>
  </w:endnote>
  <w:endnote w:type="continuationSeparator" w:id="0">
    <w:p w:rsidR="00C81D5F" w:rsidRDefault="00C81D5F" w:rsidP="001D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5F" w:rsidRDefault="00C81D5F" w:rsidP="001D256C">
      <w:pPr>
        <w:spacing w:after="0" w:line="240" w:lineRule="auto"/>
      </w:pPr>
      <w:r>
        <w:separator/>
      </w:r>
    </w:p>
  </w:footnote>
  <w:footnote w:type="continuationSeparator" w:id="0">
    <w:p w:rsidR="00C81D5F" w:rsidRDefault="00C81D5F" w:rsidP="001D2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969"/>
      <w:docPartObj>
        <w:docPartGallery w:val="Page Numbers (Top of Page)"/>
        <w:docPartUnique/>
      </w:docPartObj>
    </w:sdtPr>
    <w:sdtEndPr/>
    <w:sdtContent>
      <w:p w:rsidR="00F17C41" w:rsidRDefault="00F17C41">
        <w:pPr>
          <w:pStyle w:val="a3"/>
          <w:jc w:val="center"/>
        </w:pPr>
        <w:r>
          <w:fldChar w:fldCharType="begin"/>
        </w:r>
        <w:r>
          <w:instrText xml:space="preserve"> PAGE   \* MERGEFORMAT </w:instrText>
        </w:r>
        <w:r>
          <w:fldChar w:fldCharType="separate"/>
        </w:r>
        <w:r w:rsidR="00304403">
          <w:rPr>
            <w:noProof/>
          </w:rPr>
          <w:t>25</w:t>
        </w:r>
        <w:r>
          <w:rPr>
            <w:noProof/>
          </w:rPr>
          <w:fldChar w:fldCharType="end"/>
        </w:r>
      </w:p>
    </w:sdtContent>
  </w:sdt>
  <w:p w:rsidR="00F17C41" w:rsidRDefault="00F17C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EE"/>
    <w:rsid w:val="00000379"/>
    <w:rsid w:val="0000074B"/>
    <w:rsid w:val="000014B9"/>
    <w:rsid w:val="00001B13"/>
    <w:rsid w:val="0000222E"/>
    <w:rsid w:val="00002F8B"/>
    <w:rsid w:val="0000323F"/>
    <w:rsid w:val="000036B2"/>
    <w:rsid w:val="00003862"/>
    <w:rsid w:val="000038DC"/>
    <w:rsid w:val="00003D2C"/>
    <w:rsid w:val="00003D6B"/>
    <w:rsid w:val="000045ED"/>
    <w:rsid w:val="0000465D"/>
    <w:rsid w:val="00004957"/>
    <w:rsid w:val="00004D7E"/>
    <w:rsid w:val="0000501D"/>
    <w:rsid w:val="000052B9"/>
    <w:rsid w:val="00005C87"/>
    <w:rsid w:val="00005EC1"/>
    <w:rsid w:val="00006681"/>
    <w:rsid w:val="000071C7"/>
    <w:rsid w:val="00007BCD"/>
    <w:rsid w:val="000106B7"/>
    <w:rsid w:val="00010EA6"/>
    <w:rsid w:val="000113D9"/>
    <w:rsid w:val="000114AB"/>
    <w:rsid w:val="00012137"/>
    <w:rsid w:val="00013675"/>
    <w:rsid w:val="00013A08"/>
    <w:rsid w:val="00014816"/>
    <w:rsid w:val="000148ED"/>
    <w:rsid w:val="00014AB7"/>
    <w:rsid w:val="00014E04"/>
    <w:rsid w:val="00015272"/>
    <w:rsid w:val="000154EB"/>
    <w:rsid w:val="00020948"/>
    <w:rsid w:val="00020A70"/>
    <w:rsid w:val="00021587"/>
    <w:rsid w:val="00021C3A"/>
    <w:rsid w:val="00021ECA"/>
    <w:rsid w:val="0002234B"/>
    <w:rsid w:val="00022438"/>
    <w:rsid w:val="00023869"/>
    <w:rsid w:val="00024EA0"/>
    <w:rsid w:val="000261EA"/>
    <w:rsid w:val="00026911"/>
    <w:rsid w:val="00026992"/>
    <w:rsid w:val="00026C64"/>
    <w:rsid w:val="0003009A"/>
    <w:rsid w:val="0003020F"/>
    <w:rsid w:val="000302B5"/>
    <w:rsid w:val="000306D5"/>
    <w:rsid w:val="00032473"/>
    <w:rsid w:val="00032A1B"/>
    <w:rsid w:val="00032A62"/>
    <w:rsid w:val="00032AC6"/>
    <w:rsid w:val="000336ED"/>
    <w:rsid w:val="000337BE"/>
    <w:rsid w:val="000341CD"/>
    <w:rsid w:val="0003421F"/>
    <w:rsid w:val="00034827"/>
    <w:rsid w:val="00034D2D"/>
    <w:rsid w:val="00036277"/>
    <w:rsid w:val="00036C00"/>
    <w:rsid w:val="0004029F"/>
    <w:rsid w:val="000411FE"/>
    <w:rsid w:val="000417F4"/>
    <w:rsid w:val="00041F54"/>
    <w:rsid w:val="000421D0"/>
    <w:rsid w:val="000424C8"/>
    <w:rsid w:val="00042933"/>
    <w:rsid w:val="00042C97"/>
    <w:rsid w:val="00043428"/>
    <w:rsid w:val="00043E9C"/>
    <w:rsid w:val="00044461"/>
    <w:rsid w:val="00044DBD"/>
    <w:rsid w:val="0004697E"/>
    <w:rsid w:val="00050458"/>
    <w:rsid w:val="00050C08"/>
    <w:rsid w:val="00050C90"/>
    <w:rsid w:val="00051123"/>
    <w:rsid w:val="0005164B"/>
    <w:rsid w:val="000518AA"/>
    <w:rsid w:val="00051EF3"/>
    <w:rsid w:val="00052B83"/>
    <w:rsid w:val="000541C3"/>
    <w:rsid w:val="00055CE1"/>
    <w:rsid w:val="0005665A"/>
    <w:rsid w:val="00056A8D"/>
    <w:rsid w:val="00056AB4"/>
    <w:rsid w:val="00057133"/>
    <w:rsid w:val="00057D6C"/>
    <w:rsid w:val="00060770"/>
    <w:rsid w:val="00061550"/>
    <w:rsid w:val="00061CAE"/>
    <w:rsid w:val="00061F8D"/>
    <w:rsid w:val="000625F4"/>
    <w:rsid w:val="00062FC9"/>
    <w:rsid w:val="000635D1"/>
    <w:rsid w:val="00063853"/>
    <w:rsid w:val="0006428B"/>
    <w:rsid w:val="00064CF7"/>
    <w:rsid w:val="00065AC7"/>
    <w:rsid w:val="00065DF3"/>
    <w:rsid w:val="0006604B"/>
    <w:rsid w:val="000678E2"/>
    <w:rsid w:val="0007035F"/>
    <w:rsid w:val="00071325"/>
    <w:rsid w:val="0007180F"/>
    <w:rsid w:val="00072167"/>
    <w:rsid w:val="00072759"/>
    <w:rsid w:val="000728AE"/>
    <w:rsid w:val="00072DE3"/>
    <w:rsid w:val="000734BE"/>
    <w:rsid w:val="00073548"/>
    <w:rsid w:val="0007378C"/>
    <w:rsid w:val="00073AB9"/>
    <w:rsid w:val="00073BD9"/>
    <w:rsid w:val="0007454C"/>
    <w:rsid w:val="00074A43"/>
    <w:rsid w:val="000750AF"/>
    <w:rsid w:val="00076373"/>
    <w:rsid w:val="0007655E"/>
    <w:rsid w:val="0007682A"/>
    <w:rsid w:val="00076B16"/>
    <w:rsid w:val="000775BD"/>
    <w:rsid w:val="00077A01"/>
    <w:rsid w:val="00077BB6"/>
    <w:rsid w:val="00080A15"/>
    <w:rsid w:val="00080C28"/>
    <w:rsid w:val="00080FD7"/>
    <w:rsid w:val="000819D3"/>
    <w:rsid w:val="00081F25"/>
    <w:rsid w:val="0008259B"/>
    <w:rsid w:val="00082AB7"/>
    <w:rsid w:val="00083F23"/>
    <w:rsid w:val="00084626"/>
    <w:rsid w:val="00084A56"/>
    <w:rsid w:val="00084E50"/>
    <w:rsid w:val="00084FC4"/>
    <w:rsid w:val="00085E27"/>
    <w:rsid w:val="00085FA8"/>
    <w:rsid w:val="000865E9"/>
    <w:rsid w:val="00086A2E"/>
    <w:rsid w:val="00087DF6"/>
    <w:rsid w:val="0009093A"/>
    <w:rsid w:val="00090AA9"/>
    <w:rsid w:val="00090D45"/>
    <w:rsid w:val="00090E38"/>
    <w:rsid w:val="00091040"/>
    <w:rsid w:val="00091659"/>
    <w:rsid w:val="00091D49"/>
    <w:rsid w:val="00091E81"/>
    <w:rsid w:val="00093102"/>
    <w:rsid w:val="00094845"/>
    <w:rsid w:val="00094F9D"/>
    <w:rsid w:val="00095135"/>
    <w:rsid w:val="00095492"/>
    <w:rsid w:val="00095975"/>
    <w:rsid w:val="00095A1F"/>
    <w:rsid w:val="00095EF1"/>
    <w:rsid w:val="00096712"/>
    <w:rsid w:val="00096F04"/>
    <w:rsid w:val="00097097"/>
    <w:rsid w:val="00097209"/>
    <w:rsid w:val="000974CF"/>
    <w:rsid w:val="00097BB7"/>
    <w:rsid w:val="00097FFE"/>
    <w:rsid w:val="000A0942"/>
    <w:rsid w:val="000A0B92"/>
    <w:rsid w:val="000A1150"/>
    <w:rsid w:val="000A147B"/>
    <w:rsid w:val="000A1AC8"/>
    <w:rsid w:val="000A2F73"/>
    <w:rsid w:val="000A3668"/>
    <w:rsid w:val="000A4ED7"/>
    <w:rsid w:val="000A564D"/>
    <w:rsid w:val="000A5A29"/>
    <w:rsid w:val="000A5EB4"/>
    <w:rsid w:val="000A5F6B"/>
    <w:rsid w:val="000A6454"/>
    <w:rsid w:val="000A6D2F"/>
    <w:rsid w:val="000A6FAF"/>
    <w:rsid w:val="000A77E9"/>
    <w:rsid w:val="000B11D3"/>
    <w:rsid w:val="000B2389"/>
    <w:rsid w:val="000B2AA9"/>
    <w:rsid w:val="000B2BD9"/>
    <w:rsid w:val="000B343E"/>
    <w:rsid w:val="000B40CB"/>
    <w:rsid w:val="000B4650"/>
    <w:rsid w:val="000B4F4A"/>
    <w:rsid w:val="000B5255"/>
    <w:rsid w:val="000B6021"/>
    <w:rsid w:val="000B6150"/>
    <w:rsid w:val="000B620B"/>
    <w:rsid w:val="000B7025"/>
    <w:rsid w:val="000B753D"/>
    <w:rsid w:val="000B78F5"/>
    <w:rsid w:val="000B7EBE"/>
    <w:rsid w:val="000C0625"/>
    <w:rsid w:val="000C07C8"/>
    <w:rsid w:val="000C14C4"/>
    <w:rsid w:val="000C2B58"/>
    <w:rsid w:val="000C551F"/>
    <w:rsid w:val="000C55D7"/>
    <w:rsid w:val="000C71E9"/>
    <w:rsid w:val="000D0F10"/>
    <w:rsid w:val="000D0F2F"/>
    <w:rsid w:val="000D3484"/>
    <w:rsid w:val="000D34CC"/>
    <w:rsid w:val="000D3EDC"/>
    <w:rsid w:val="000D4709"/>
    <w:rsid w:val="000D49A5"/>
    <w:rsid w:val="000D55BC"/>
    <w:rsid w:val="000D69E0"/>
    <w:rsid w:val="000D6A21"/>
    <w:rsid w:val="000D6B87"/>
    <w:rsid w:val="000D7941"/>
    <w:rsid w:val="000D7A8D"/>
    <w:rsid w:val="000D7FD6"/>
    <w:rsid w:val="000E0633"/>
    <w:rsid w:val="000E126C"/>
    <w:rsid w:val="000E23EC"/>
    <w:rsid w:val="000E2578"/>
    <w:rsid w:val="000E3059"/>
    <w:rsid w:val="000E3771"/>
    <w:rsid w:val="000E4849"/>
    <w:rsid w:val="000E4C86"/>
    <w:rsid w:val="000E544B"/>
    <w:rsid w:val="000E56F3"/>
    <w:rsid w:val="000E5A5D"/>
    <w:rsid w:val="000E5AF0"/>
    <w:rsid w:val="000E5D9D"/>
    <w:rsid w:val="000E5E89"/>
    <w:rsid w:val="000E606D"/>
    <w:rsid w:val="000E6109"/>
    <w:rsid w:val="000E71FF"/>
    <w:rsid w:val="000E7CEA"/>
    <w:rsid w:val="000F07CA"/>
    <w:rsid w:val="000F1183"/>
    <w:rsid w:val="000F1AFC"/>
    <w:rsid w:val="000F3908"/>
    <w:rsid w:val="000F3E13"/>
    <w:rsid w:val="000F3EFF"/>
    <w:rsid w:val="000F3F6C"/>
    <w:rsid w:val="000F4185"/>
    <w:rsid w:val="000F4EED"/>
    <w:rsid w:val="000F5A68"/>
    <w:rsid w:val="000F5C82"/>
    <w:rsid w:val="000F5FCB"/>
    <w:rsid w:val="000F6526"/>
    <w:rsid w:val="000F6C4F"/>
    <w:rsid w:val="000F7A7F"/>
    <w:rsid w:val="000F7B0C"/>
    <w:rsid w:val="000F7E24"/>
    <w:rsid w:val="00100803"/>
    <w:rsid w:val="00101B5D"/>
    <w:rsid w:val="00101EFB"/>
    <w:rsid w:val="001048C3"/>
    <w:rsid w:val="001056D7"/>
    <w:rsid w:val="00105937"/>
    <w:rsid w:val="00105AE0"/>
    <w:rsid w:val="00106327"/>
    <w:rsid w:val="0010777B"/>
    <w:rsid w:val="00107817"/>
    <w:rsid w:val="00107EC1"/>
    <w:rsid w:val="001101C8"/>
    <w:rsid w:val="001106AD"/>
    <w:rsid w:val="00110794"/>
    <w:rsid w:val="001107B7"/>
    <w:rsid w:val="00110C3C"/>
    <w:rsid w:val="00111888"/>
    <w:rsid w:val="0011221B"/>
    <w:rsid w:val="00112261"/>
    <w:rsid w:val="001130EF"/>
    <w:rsid w:val="0011344D"/>
    <w:rsid w:val="001142B1"/>
    <w:rsid w:val="00114CFE"/>
    <w:rsid w:val="00114D39"/>
    <w:rsid w:val="00114D47"/>
    <w:rsid w:val="001150B3"/>
    <w:rsid w:val="001152C6"/>
    <w:rsid w:val="0011538F"/>
    <w:rsid w:val="00115E46"/>
    <w:rsid w:val="001161CC"/>
    <w:rsid w:val="00116229"/>
    <w:rsid w:val="0011626E"/>
    <w:rsid w:val="00117C85"/>
    <w:rsid w:val="00117E22"/>
    <w:rsid w:val="00117FBB"/>
    <w:rsid w:val="001207AB"/>
    <w:rsid w:val="00121139"/>
    <w:rsid w:val="0012194B"/>
    <w:rsid w:val="001222AC"/>
    <w:rsid w:val="00122DD1"/>
    <w:rsid w:val="0012320A"/>
    <w:rsid w:val="001260E1"/>
    <w:rsid w:val="0012706D"/>
    <w:rsid w:val="00127193"/>
    <w:rsid w:val="00130AB0"/>
    <w:rsid w:val="00130BEA"/>
    <w:rsid w:val="001310DA"/>
    <w:rsid w:val="0013146A"/>
    <w:rsid w:val="00131CE8"/>
    <w:rsid w:val="001334DC"/>
    <w:rsid w:val="00133DD1"/>
    <w:rsid w:val="00134736"/>
    <w:rsid w:val="001356E7"/>
    <w:rsid w:val="00136A08"/>
    <w:rsid w:val="00136B92"/>
    <w:rsid w:val="00141C8C"/>
    <w:rsid w:val="001426E5"/>
    <w:rsid w:val="00142822"/>
    <w:rsid w:val="00142AC3"/>
    <w:rsid w:val="00142E16"/>
    <w:rsid w:val="00142F09"/>
    <w:rsid w:val="00143141"/>
    <w:rsid w:val="00143383"/>
    <w:rsid w:val="00143B20"/>
    <w:rsid w:val="00143BD4"/>
    <w:rsid w:val="00143DC3"/>
    <w:rsid w:val="0014410B"/>
    <w:rsid w:val="001447B1"/>
    <w:rsid w:val="00145187"/>
    <w:rsid w:val="001458C1"/>
    <w:rsid w:val="001460BC"/>
    <w:rsid w:val="00146CD2"/>
    <w:rsid w:val="00150319"/>
    <w:rsid w:val="00151021"/>
    <w:rsid w:val="00152C02"/>
    <w:rsid w:val="00152D26"/>
    <w:rsid w:val="00154007"/>
    <w:rsid w:val="001551FA"/>
    <w:rsid w:val="00155441"/>
    <w:rsid w:val="001555EA"/>
    <w:rsid w:val="00156CCE"/>
    <w:rsid w:val="00157012"/>
    <w:rsid w:val="001573F9"/>
    <w:rsid w:val="00157623"/>
    <w:rsid w:val="00160408"/>
    <w:rsid w:val="00160452"/>
    <w:rsid w:val="001617DF"/>
    <w:rsid w:val="00162CD9"/>
    <w:rsid w:val="00163041"/>
    <w:rsid w:val="001638BF"/>
    <w:rsid w:val="00163C54"/>
    <w:rsid w:val="001649AD"/>
    <w:rsid w:val="00164B53"/>
    <w:rsid w:val="00165717"/>
    <w:rsid w:val="00167833"/>
    <w:rsid w:val="001679DF"/>
    <w:rsid w:val="00167CAE"/>
    <w:rsid w:val="00170298"/>
    <w:rsid w:val="001708F1"/>
    <w:rsid w:val="00171196"/>
    <w:rsid w:val="00171588"/>
    <w:rsid w:val="00171AE3"/>
    <w:rsid w:val="00171BB8"/>
    <w:rsid w:val="00172501"/>
    <w:rsid w:val="00172875"/>
    <w:rsid w:val="00172C0E"/>
    <w:rsid w:val="00172E34"/>
    <w:rsid w:val="0017308D"/>
    <w:rsid w:val="00173B44"/>
    <w:rsid w:val="00173FFC"/>
    <w:rsid w:val="00174CBE"/>
    <w:rsid w:val="00174E00"/>
    <w:rsid w:val="00175642"/>
    <w:rsid w:val="00175A9A"/>
    <w:rsid w:val="00175B49"/>
    <w:rsid w:val="00175BC0"/>
    <w:rsid w:val="00175CDF"/>
    <w:rsid w:val="00177435"/>
    <w:rsid w:val="00177B02"/>
    <w:rsid w:val="00181FA6"/>
    <w:rsid w:val="0018223B"/>
    <w:rsid w:val="0018288F"/>
    <w:rsid w:val="00182F1F"/>
    <w:rsid w:val="00183453"/>
    <w:rsid w:val="001842BF"/>
    <w:rsid w:val="001846E6"/>
    <w:rsid w:val="00184906"/>
    <w:rsid w:val="00184B1A"/>
    <w:rsid w:val="00185073"/>
    <w:rsid w:val="001853EE"/>
    <w:rsid w:val="0018562A"/>
    <w:rsid w:val="00185B79"/>
    <w:rsid w:val="00185D6C"/>
    <w:rsid w:val="00185E41"/>
    <w:rsid w:val="00186441"/>
    <w:rsid w:val="00186A5F"/>
    <w:rsid w:val="00186CF2"/>
    <w:rsid w:val="00186D54"/>
    <w:rsid w:val="00187022"/>
    <w:rsid w:val="00187299"/>
    <w:rsid w:val="001920C3"/>
    <w:rsid w:val="001928C0"/>
    <w:rsid w:val="00192DBE"/>
    <w:rsid w:val="00192F53"/>
    <w:rsid w:val="00192F92"/>
    <w:rsid w:val="00193E1B"/>
    <w:rsid w:val="0019423D"/>
    <w:rsid w:val="001943B7"/>
    <w:rsid w:val="00194A77"/>
    <w:rsid w:val="0019582E"/>
    <w:rsid w:val="0019602F"/>
    <w:rsid w:val="0019674C"/>
    <w:rsid w:val="00196AC7"/>
    <w:rsid w:val="00197187"/>
    <w:rsid w:val="00197B9A"/>
    <w:rsid w:val="001A089E"/>
    <w:rsid w:val="001A0C37"/>
    <w:rsid w:val="001A0DD4"/>
    <w:rsid w:val="001A15CE"/>
    <w:rsid w:val="001A172E"/>
    <w:rsid w:val="001A1BC3"/>
    <w:rsid w:val="001A2E40"/>
    <w:rsid w:val="001A45E8"/>
    <w:rsid w:val="001A53AD"/>
    <w:rsid w:val="001A61B0"/>
    <w:rsid w:val="001A6327"/>
    <w:rsid w:val="001A6D0A"/>
    <w:rsid w:val="001B08E6"/>
    <w:rsid w:val="001B1044"/>
    <w:rsid w:val="001B1EF7"/>
    <w:rsid w:val="001B226D"/>
    <w:rsid w:val="001B26F0"/>
    <w:rsid w:val="001B2A93"/>
    <w:rsid w:val="001B2D8C"/>
    <w:rsid w:val="001B2FD9"/>
    <w:rsid w:val="001B3503"/>
    <w:rsid w:val="001B353A"/>
    <w:rsid w:val="001B39F7"/>
    <w:rsid w:val="001B3EB7"/>
    <w:rsid w:val="001B4403"/>
    <w:rsid w:val="001B4C6B"/>
    <w:rsid w:val="001B4E98"/>
    <w:rsid w:val="001B4ECF"/>
    <w:rsid w:val="001B4EFA"/>
    <w:rsid w:val="001B53E8"/>
    <w:rsid w:val="001B543A"/>
    <w:rsid w:val="001B5636"/>
    <w:rsid w:val="001B579E"/>
    <w:rsid w:val="001B5E95"/>
    <w:rsid w:val="001B5F2D"/>
    <w:rsid w:val="001B6F92"/>
    <w:rsid w:val="001B7597"/>
    <w:rsid w:val="001B75C9"/>
    <w:rsid w:val="001C013F"/>
    <w:rsid w:val="001C031A"/>
    <w:rsid w:val="001C2C68"/>
    <w:rsid w:val="001C2D21"/>
    <w:rsid w:val="001C3117"/>
    <w:rsid w:val="001C53AC"/>
    <w:rsid w:val="001C551E"/>
    <w:rsid w:val="001C6462"/>
    <w:rsid w:val="001C6A95"/>
    <w:rsid w:val="001C6BD2"/>
    <w:rsid w:val="001C7251"/>
    <w:rsid w:val="001D02A4"/>
    <w:rsid w:val="001D0DDC"/>
    <w:rsid w:val="001D0EBC"/>
    <w:rsid w:val="001D1195"/>
    <w:rsid w:val="001D1504"/>
    <w:rsid w:val="001D1A85"/>
    <w:rsid w:val="001D256C"/>
    <w:rsid w:val="001D3445"/>
    <w:rsid w:val="001D3571"/>
    <w:rsid w:val="001D38C0"/>
    <w:rsid w:val="001D517F"/>
    <w:rsid w:val="001D644C"/>
    <w:rsid w:val="001D693B"/>
    <w:rsid w:val="001D7176"/>
    <w:rsid w:val="001D7190"/>
    <w:rsid w:val="001D78DF"/>
    <w:rsid w:val="001E0244"/>
    <w:rsid w:val="001E0439"/>
    <w:rsid w:val="001E100E"/>
    <w:rsid w:val="001E1BC4"/>
    <w:rsid w:val="001E1F41"/>
    <w:rsid w:val="001E22D4"/>
    <w:rsid w:val="001E2D0C"/>
    <w:rsid w:val="001E2E61"/>
    <w:rsid w:val="001E3177"/>
    <w:rsid w:val="001E3285"/>
    <w:rsid w:val="001E34A2"/>
    <w:rsid w:val="001E3870"/>
    <w:rsid w:val="001E3893"/>
    <w:rsid w:val="001E3C3C"/>
    <w:rsid w:val="001E3CE1"/>
    <w:rsid w:val="001E46E2"/>
    <w:rsid w:val="001E5630"/>
    <w:rsid w:val="001F0934"/>
    <w:rsid w:val="001F2390"/>
    <w:rsid w:val="001F256F"/>
    <w:rsid w:val="001F2E3B"/>
    <w:rsid w:val="001F2E77"/>
    <w:rsid w:val="001F32FE"/>
    <w:rsid w:val="001F3BE4"/>
    <w:rsid w:val="001F3C03"/>
    <w:rsid w:val="001F3EA4"/>
    <w:rsid w:val="001F46C0"/>
    <w:rsid w:val="001F479C"/>
    <w:rsid w:val="001F64F9"/>
    <w:rsid w:val="001F7486"/>
    <w:rsid w:val="001F760C"/>
    <w:rsid w:val="001F76C3"/>
    <w:rsid w:val="001F7BA2"/>
    <w:rsid w:val="00201169"/>
    <w:rsid w:val="002011F3"/>
    <w:rsid w:val="002029C8"/>
    <w:rsid w:val="00202DC8"/>
    <w:rsid w:val="0020334E"/>
    <w:rsid w:val="00204F42"/>
    <w:rsid w:val="00205C3F"/>
    <w:rsid w:val="00207811"/>
    <w:rsid w:val="00207DCA"/>
    <w:rsid w:val="00207E51"/>
    <w:rsid w:val="00210582"/>
    <w:rsid w:val="002111DA"/>
    <w:rsid w:val="002112FD"/>
    <w:rsid w:val="002113D9"/>
    <w:rsid w:val="00211AB4"/>
    <w:rsid w:val="00211DE9"/>
    <w:rsid w:val="002128D4"/>
    <w:rsid w:val="00213443"/>
    <w:rsid w:val="00213AD3"/>
    <w:rsid w:val="00213D04"/>
    <w:rsid w:val="00214A05"/>
    <w:rsid w:val="00215076"/>
    <w:rsid w:val="00215118"/>
    <w:rsid w:val="00215E08"/>
    <w:rsid w:val="00215E5D"/>
    <w:rsid w:val="00217866"/>
    <w:rsid w:val="0021792B"/>
    <w:rsid w:val="00220A17"/>
    <w:rsid w:val="00221418"/>
    <w:rsid w:val="00221694"/>
    <w:rsid w:val="0022199D"/>
    <w:rsid w:val="00222EB9"/>
    <w:rsid w:val="00224011"/>
    <w:rsid w:val="00224D95"/>
    <w:rsid w:val="00225068"/>
    <w:rsid w:val="00227274"/>
    <w:rsid w:val="002278AD"/>
    <w:rsid w:val="002307CE"/>
    <w:rsid w:val="00230EE3"/>
    <w:rsid w:val="00231436"/>
    <w:rsid w:val="00231AA2"/>
    <w:rsid w:val="00231BE7"/>
    <w:rsid w:val="00231CB6"/>
    <w:rsid w:val="00232292"/>
    <w:rsid w:val="00232FCE"/>
    <w:rsid w:val="0023379F"/>
    <w:rsid w:val="00233D92"/>
    <w:rsid w:val="00234700"/>
    <w:rsid w:val="0023475D"/>
    <w:rsid w:val="00234B4D"/>
    <w:rsid w:val="002353E1"/>
    <w:rsid w:val="00235A0E"/>
    <w:rsid w:val="0023732A"/>
    <w:rsid w:val="00237490"/>
    <w:rsid w:val="00237916"/>
    <w:rsid w:val="00237B92"/>
    <w:rsid w:val="0024002F"/>
    <w:rsid w:val="00240A51"/>
    <w:rsid w:val="00240BF7"/>
    <w:rsid w:val="00240F86"/>
    <w:rsid w:val="002410A2"/>
    <w:rsid w:val="00241183"/>
    <w:rsid w:val="00242C0F"/>
    <w:rsid w:val="0024360D"/>
    <w:rsid w:val="00243A6C"/>
    <w:rsid w:val="0024489F"/>
    <w:rsid w:val="00244CA8"/>
    <w:rsid w:val="002451AB"/>
    <w:rsid w:val="002456EE"/>
    <w:rsid w:val="00246639"/>
    <w:rsid w:val="002466D4"/>
    <w:rsid w:val="00246749"/>
    <w:rsid w:val="002473DE"/>
    <w:rsid w:val="002477CB"/>
    <w:rsid w:val="002500D7"/>
    <w:rsid w:val="00250A7C"/>
    <w:rsid w:val="002513B8"/>
    <w:rsid w:val="002516F9"/>
    <w:rsid w:val="002519DF"/>
    <w:rsid w:val="00252259"/>
    <w:rsid w:val="00252493"/>
    <w:rsid w:val="002524AE"/>
    <w:rsid w:val="0025254F"/>
    <w:rsid w:val="002529AE"/>
    <w:rsid w:val="00253F25"/>
    <w:rsid w:val="0025432D"/>
    <w:rsid w:val="00254459"/>
    <w:rsid w:val="002546AB"/>
    <w:rsid w:val="002546CD"/>
    <w:rsid w:val="00255043"/>
    <w:rsid w:val="00255754"/>
    <w:rsid w:val="002557B7"/>
    <w:rsid w:val="00255AB7"/>
    <w:rsid w:val="002562BC"/>
    <w:rsid w:val="00256470"/>
    <w:rsid w:val="00256EE2"/>
    <w:rsid w:val="0026088C"/>
    <w:rsid w:val="0026196E"/>
    <w:rsid w:val="002619E6"/>
    <w:rsid w:val="00261ADA"/>
    <w:rsid w:val="00262251"/>
    <w:rsid w:val="00262436"/>
    <w:rsid w:val="00262A4C"/>
    <w:rsid w:val="002638D3"/>
    <w:rsid w:val="00263CF4"/>
    <w:rsid w:val="00264165"/>
    <w:rsid w:val="00264B01"/>
    <w:rsid w:val="00265061"/>
    <w:rsid w:val="002657C6"/>
    <w:rsid w:val="00267CF3"/>
    <w:rsid w:val="00270B87"/>
    <w:rsid w:val="00270C92"/>
    <w:rsid w:val="00271456"/>
    <w:rsid w:val="00271E37"/>
    <w:rsid w:val="00272426"/>
    <w:rsid w:val="0027259D"/>
    <w:rsid w:val="00272AB0"/>
    <w:rsid w:val="00272BFB"/>
    <w:rsid w:val="002742B4"/>
    <w:rsid w:val="002743E0"/>
    <w:rsid w:val="00275156"/>
    <w:rsid w:val="00275928"/>
    <w:rsid w:val="00275B60"/>
    <w:rsid w:val="00276ADA"/>
    <w:rsid w:val="002774CF"/>
    <w:rsid w:val="00277EF1"/>
    <w:rsid w:val="0028007E"/>
    <w:rsid w:val="002805DE"/>
    <w:rsid w:val="0028068B"/>
    <w:rsid w:val="00281251"/>
    <w:rsid w:val="00281B71"/>
    <w:rsid w:val="00282CD6"/>
    <w:rsid w:val="00284D0C"/>
    <w:rsid w:val="00284F49"/>
    <w:rsid w:val="00285515"/>
    <w:rsid w:val="00285689"/>
    <w:rsid w:val="0028597D"/>
    <w:rsid w:val="00285B40"/>
    <w:rsid w:val="00285E59"/>
    <w:rsid w:val="0028695E"/>
    <w:rsid w:val="00287561"/>
    <w:rsid w:val="00287B08"/>
    <w:rsid w:val="00290828"/>
    <w:rsid w:val="00290D4E"/>
    <w:rsid w:val="00290E6A"/>
    <w:rsid w:val="00290F18"/>
    <w:rsid w:val="00291085"/>
    <w:rsid w:val="00291098"/>
    <w:rsid w:val="00291A73"/>
    <w:rsid w:val="00292F9D"/>
    <w:rsid w:val="00293BF4"/>
    <w:rsid w:val="002941B9"/>
    <w:rsid w:val="00294F32"/>
    <w:rsid w:val="00295EEC"/>
    <w:rsid w:val="002962D3"/>
    <w:rsid w:val="002963FE"/>
    <w:rsid w:val="00296579"/>
    <w:rsid w:val="00296CAF"/>
    <w:rsid w:val="00297016"/>
    <w:rsid w:val="00297A94"/>
    <w:rsid w:val="00297C73"/>
    <w:rsid w:val="002A0024"/>
    <w:rsid w:val="002A0956"/>
    <w:rsid w:val="002A0DED"/>
    <w:rsid w:val="002A0FED"/>
    <w:rsid w:val="002A1019"/>
    <w:rsid w:val="002A12B9"/>
    <w:rsid w:val="002A1BC9"/>
    <w:rsid w:val="002A202B"/>
    <w:rsid w:val="002A257D"/>
    <w:rsid w:val="002A2B39"/>
    <w:rsid w:val="002A32D2"/>
    <w:rsid w:val="002A3BEC"/>
    <w:rsid w:val="002A44F8"/>
    <w:rsid w:val="002A4DF6"/>
    <w:rsid w:val="002A55A9"/>
    <w:rsid w:val="002A58B2"/>
    <w:rsid w:val="002A5E0F"/>
    <w:rsid w:val="002A5EE4"/>
    <w:rsid w:val="002A6054"/>
    <w:rsid w:val="002A610E"/>
    <w:rsid w:val="002A6393"/>
    <w:rsid w:val="002A6725"/>
    <w:rsid w:val="002A6B1F"/>
    <w:rsid w:val="002A6EDB"/>
    <w:rsid w:val="002B01D2"/>
    <w:rsid w:val="002B0233"/>
    <w:rsid w:val="002B0DF6"/>
    <w:rsid w:val="002B11B2"/>
    <w:rsid w:val="002B2223"/>
    <w:rsid w:val="002B2B1A"/>
    <w:rsid w:val="002B2C8B"/>
    <w:rsid w:val="002B2CDA"/>
    <w:rsid w:val="002B2DFC"/>
    <w:rsid w:val="002B3711"/>
    <w:rsid w:val="002B3862"/>
    <w:rsid w:val="002B388E"/>
    <w:rsid w:val="002B3EE9"/>
    <w:rsid w:val="002B43E1"/>
    <w:rsid w:val="002B43EB"/>
    <w:rsid w:val="002B4A88"/>
    <w:rsid w:val="002B4FA8"/>
    <w:rsid w:val="002B54E4"/>
    <w:rsid w:val="002B55F7"/>
    <w:rsid w:val="002B6908"/>
    <w:rsid w:val="002B715B"/>
    <w:rsid w:val="002B72AC"/>
    <w:rsid w:val="002C0064"/>
    <w:rsid w:val="002C08A5"/>
    <w:rsid w:val="002C182C"/>
    <w:rsid w:val="002C2DE1"/>
    <w:rsid w:val="002C432E"/>
    <w:rsid w:val="002C481E"/>
    <w:rsid w:val="002C56A0"/>
    <w:rsid w:val="002C5CD1"/>
    <w:rsid w:val="002C5F52"/>
    <w:rsid w:val="002C64FE"/>
    <w:rsid w:val="002C693D"/>
    <w:rsid w:val="002C69F2"/>
    <w:rsid w:val="002C6CA3"/>
    <w:rsid w:val="002C6D05"/>
    <w:rsid w:val="002C78F1"/>
    <w:rsid w:val="002C7991"/>
    <w:rsid w:val="002C7E47"/>
    <w:rsid w:val="002C7F7D"/>
    <w:rsid w:val="002D133C"/>
    <w:rsid w:val="002D134C"/>
    <w:rsid w:val="002D25D6"/>
    <w:rsid w:val="002D29DF"/>
    <w:rsid w:val="002D592F"/>
    <w:rsid w:val="002D5F5C"/>
    <w:rsid w:val="002D639D"/>
    <w:rsid w:val="002D6BBC"/>
    <w:rsid w:val="002D6EF4"/>
    <w:rsid w:val="002E0252"/>
    <w:rsid w:val="002E041E"/>
    <w:rsid w:val="002E1C0D"/>
    <w:rsid w:val="002E32D4"/>
    <w:rsid w:val="002E36A3"/>
    <w:rsid w:val="002E4622"/>
    <w:rsid w:val="002E489B"/>
    <w:rsid w:val="002E593D"/>
    <w:rsid w:val="002E5976"/>
    <w:rsid w:val="002E6020"/>
    <w:rsid w:val="002E636F"/>
    <w:rsid w:val="002E6497"/>
    <w:rsid w:val="002E7548"/>
    <w:rsid w:val="002F00A1"/>
    <w:rsid w:val="002F0743"/>
    <w:rsid w:val="002F0F71"/>
    <w:rsid w:val="002F0FEB"/>
    <w:rsid w:val="002F1131"/>
    <w:rsid w:val="002F29A0"/>
    <w:rsid w:val="002F2C99"/>
    <w:rsid w:val="002F37A7"/>
    <w:rsid w:val="002F483E"/>
    <w:rsid w:val="002F4892"/>
    <w:rsid w:val="002F4B9D"/>
    <w:rsid w:val="002F5151"/>
    <w:rsid w:val="002F53B1"/>
    <w:rsid w:val="002F6E19"/>
    <w:rsid w:val="002F7AFA"/>
    <w:rsid w:val="00300662"/>
    <w:rsid w:val="0030078E"/>
    <w:rsid w:val="003007CB"/>
    <w:rsid w:val="0030245E"/>
    <w:rsid w:val="0030260F"/>
    <w:rsid w:val="00302C61"/>
    <w:rsid w:val="00303B6F"/>
    <w:rsid w:val="00304403"/>
    <w:rsid w:val="00304F93"/>
    <w:rsid w:val="00305E88"/>
    <w:rsid w:val="00305F18"/>
    <w:rsid w:val="00306034"/>
    <w:rsid w:val="003065F9"/>
    <w:rsid w:val="003068AC"/>
    <w:rsid w:val="003069BD"/>
    <w:rsid w:val="003075FC"/>
    <w:rsid w:val="00307B1F"/>
    <w:rsid w:val="00307E0D"/>
    <w:rsid w:val="00307FAB"/>
    <w:rsid w:val="00310200"/>
    <w:rsid w:val="0031055B"/>
    <w:rsid w:val="003108EC"/>
    <w:rsid w:val="00310975"/>
    <w:rsid w:val="003113AC"/>
    <w:rsid w:val="003114F0"/>
    <w:rsid w:val="00312515"/>
    <w:rsid w:val="0031394E"/>
    <w:rsid w:val="00313F74"/>
    <w:rsid w:val="00314774"/>
    <w:rsid w:val="003147BC"/>
    <w:rsid w:val="003148BB"/>
    <w:rsid w:val="003148EC"/>
    <w:rsid w:val="00314F53"/>
    <w:rsid w:val="00316AD6"/>
    <w:rsid w:val="00316F01"/>
    <w:rsid w:val="00317BC4"/>
    <w:rsid w:val="003221BA"/>
    <w:rsid w:val="00322604"/>
    <w:rsid w:val="00322784"/>
    <w:rsid w:val="00322933"/>
    <w:rsid w:val="00322C27"/>
    <w:rsid w:val="00323FCD"/>
    <w:rsid w:val="003252B2"/>
    <w:rsid w:val="00325405"/>
    <w:rsid w:val="0032598B"/>
    <w:rsid w:val="00325A99"/>
    <w:rsid w:val="00325E3C"/>
    <w:rsid w:val="00326588"/>
    <w:rsid w:val="00330485"/>
    <w:rsid w:val="00330672"/>
    <w:rsid w:val="00330BF9"/>
    <w:rsid w:val="003312F1"/>
    <w:rsid w:val="003318B0"/>
    <w:rsid w:val="003318B2"/>
    <w:rsid w:val="00331995"/>
    <w:rsid w:val="00331E64"/>
    <w:rsid w:val="00332901"/>
    <w:rsid w:val="00333BB7"/>
    <w:rsid w:val="00334497"/>
    <w:rsid w:val="00334666"/>
    <w:rsid w:val="00335BD2"/>
    <w:rsid w:val="00336034"/>
    <w:rsid w:val="00336422"/>
    <w:rsid w:val="00336987"/>
    <w:rsid w:val="00336F7B"/>
    <w:rsid w:val="003378AA"/>
    <w:rsid w:val="00337C29"/>
    <w:rsid w:val="0034003A"/>
    <w:rsid w:val="00340FE9"/>
    <w:rsid w:val="00341A30"/>
    <w:rsid w:val="00341A52"/>
    <w:rsid w:val="003424DF"/>
    <w:rsid w:val="00342C7F"/>
    <w:rsid w:val="0034300E"/>
    <w:rsid w:val="0034304B"/>
    <w:rsid w:val="00344DF1"/>
    <w:rsid w:val="00345985"/>
    <w:rsid w:val="00345D49"/>
    <w:rsid w:val="00345EBB"/>
    <w:rsid w:val="003464C6"/>
    <w:rsid w:val="00346ABE"/>
    <w:rsid w:val="00346BD5"/>
    <w:rsid w:val="00346D9A"/>
    <w:rsid w:val="00346FCE"/>
    <w:rsid w:val="003473B7"/>
    <w:rsid w:val="003503C0"/>
    <w:rsid w:val="003504E2"/>
    <w:rsid w:val="00350C07"/>
    <w:rsid w:val="00350D2A"/>
    <w:rsid w:val="0035168C"/>
    <w:rsid w:val="00351A1B"/>
    <w:rsid w:val="00351EDD"/>
    <w:rsid w:val="00353212"/>
    <w:rsid w:val="00353FE4"/>
    <w:rsid w:val="00355428"/>
    <w:rsid w:val="00355532"/>
    <w:rsid w:val="0035611E"/>
    <w:rsid w:val="00356794"/>
    <w:rsid w:val="00356846"/>
    <w:rsid w:val="00357895"/>
    <w:rsid w:val="0035790B"/>
    <w:rsid w:val="00357C9E"/>
    <w:rsid w:val="0036027E"/>
    <w:rsid w:val="0036050B"/>
    <w:rsid w:val="00360AD5"/>
    <w:rsid w:val="00360E34"/>
    <w:rsid w:val="00361E98"/>
    <w:rsid w:val="00362D90"/>
    <w:rsid w:val="003631FD"/>
    <w:rsid w:val="003636CC"/>
    <w:rsid w:val="00363BB7"/>
    <w:rsid w:val="00363F03"/>
    <w:rsid w:val="00364A24"/>
    <w:rsid w:val="00364C20"/>
    <w:rsid w:val="00364C5B"/>
    <w:rsid w:val="003659A9"/>
    <w:rsid w:val="00365C18"/>
    <w:rsid w:val="003665FC"/>
    <w:rsid w:val="00366C58"/>
    <w:rsid w:val="00366CB0"/>
    <w:rsid w:val="00366F81"/>
    <w:rsid w:val="0036725B"/>
    <w:rsid w:val="003674FE"/>
    <w:rsid w:val="00367BFF"/>
    <w:rsid w:val="00367CCB"/>
    <w:rsid w:val="00367D95"/>
    <w:rsid w:val="00370DD7"/>
    <w:rsid w:val="003710E2"/>
    <w:rsid w:val="00371189"/>
    <w:rsid w:val="00371288"/>
    <w:rsid w:val="00372AB7"/>
    <w:rsid w:val="00373A9B"/>
    <w:rsid w:val="00373B01"/>
    <w:rsid w:val="0037405C"/>
    <w:rsid w:val="0037441E"/>
    <w:rsid w:val="00374621"/>
    <w:rsid w:val="003747D5"/>
    <w:rsid w:val="0037506D"/>
    <w:rsid w:val="00375324"/>
    <w:rsid w:val="00376CC6"/>
    <w:rsid w:val="00376E9D"/>
    <w:rsid w:val="00377418"/>
    <w:rsid w:val="00377D22"/>
    <w:rsid w:val="00380C04"/>
    <w:rsid w:val="00380C51"/>
    <w:rsid w:val="00380E92"/>
    <w:rsid w:val="003812A6"/>
    <w:rsid w:val="003815AE"/>
    <w:rsid w:val="00381D61"/>
    <w:rsid w:val="0038271B"/>
    <w:rsid w:val="003829D3"/>
    <w:rsid w:val="00384396"/>
    <w:rsid w:val="0038451E"/>
    <w:rsid w:val="00384B7C"/>
    <w:rsid w:val="00385CD2"/>
    <w:rsid w:val="00385F36"/>
    <w:rsid w:val="0038745D"/>
    <w:rsid w:val="00387B09"/>
    <w:rsid w:val="00387B8E"/>
    <w:rsid w:val="00390625"/>
    <w:rsid w:val="00391026"/>
    <w:rsid w:val="0039112C"/>
    <w:rsid w:val="00391395"/>
    <w:rsid w:val="003916E8"/>
    <w:rsid w:val="00391D0C"/>
    <w:rsid w:val="00392744"/>
    <w:rsid w:val="00393168"/>
    <w:rsid w:val="00393E9D"/>
    <w:rsid w:val="00393F5F"/>
    <w:rsid w:val="003942AA"/>
    <w:rsid w:val="00394DFD"/>
    <w:rsid w:val="00396355"/>
    <w:rsid w:val="0039661F"/>
    <w:rsid w:val="003A14AB"/>
    <w:rsid w:val="003A1591"/>
    <w:rsid w:val="003A185D"/>
    <w:rsid w:val="003A1D24"/>
    <w:rsid w:val="003A27AF"/>
    <w:rsid w:val="003A342C"/>
    <w:rsid w:val="003A3D68"/>
    <w:rsid w:val="003A4205"/>
    <w:rsid w:val="003A6376"/>
    <w:rsid w:val="003A64AB"/>
    <w:rsid w:val="003A7175"/>
    <w:rsid w:val="003A75F8"/>
    <w:rsid w:val="003A7733"/>
    <w:rsid w:val="003A7D60"/>
    <w:rsid w:val="003B042E"/>
    <w:rsid w:val="003B06E9"/>
    <w:rsid w:val="003B107F"/>
    <w:rsid w:val="003B120D"/>
    <w:rsid w:val="003B1D7C"/>
    <w:rsid w:val="003B2178"/>
    <w:rsid w:val="003B2385"/>
    <w:rsid w:val="003B2437"/>
    <w:rsid w:val="003B2557"/>
    <w:rsid w:val="003B2E3C"/>
    <w:rsid w:val="003B369E"/>
    <w:rsid w:val="003B36C4"/>
    <w:rsid w:val="003B40C4"/>
    <w:rsid w:val="003B4C63"/>
    <w:rsid w:val="003B4EC7"/>
    <w:rsid w:val="003B4ECC"/>
    <w:rsid w:val="003B5545"/>
    <w:rsid w:val="003B5723"/>
    <w:rsid w:val="003B5C5E"/>
    <w:rsid w:val="003B6A9F"/>
    <w:rsid w:val="003C006C"/>
    <w:rsid w:val="003C02C2"/>
    <w:rsid w:val="003C05A7"/>
    <w:rsid w:val="003C0FDA"/>
    <w:rsid w:val="003C1594"/>
    <w:rsid w:val="003C2201"/>
    <w:rsid w:val="003C226F"/>
    <w:rsid w:val="003C28AF"/>
    <w:rsid w:val="003C2AF1"/>
    <w:rsid w:val="003C46DE"/>
    <w:rsid w:val="003C487A"/>
    <w:rsid w:val="003C5837"/>
    <w:rsid w:val="003C6498"/>
    <w:rsid w:val="003C6C83"/>
    <w:rsid w:val="003D0CD2"/>
    <w:rsid w:val="003D1DA8"/>
    <w:rsid w:val="003D1E11"/>
    <w:rsid w:val="003D1EE5"/>
    <w:rsid w:val="003D27F1"/>
    <w:rsid w:val="003D3336"/>
    <w:rsid w:val="003D3A0F"/>
    <w:rsid w:val="003D3D57"/>
    <w:rsid w:val="003D3DEB"/>
    <w:rsid w:val="003D3DFD"/>
    <w:rsid w:val="003D42F4"/>
    <w:rsid w:val="003D4E43"/>
    <w:rsid w:val="003D4FD1"/>
    <w:rsid w:val="003D540D"/>
    <w:rsid w:val="003D5A31"/>
    <w:rsid w:val="003D634C"/>
    <w:rsid w:val="003D6909"/>
    <w:rsid w:val="003D7158"/>
    <w:rsid w:val="003D7744"/>
    <w:rsid w:val="003D77B9"/>
    <w:rsid w:val="003D7849"/>
    <w:rsid w:val="003D7871"/>
    <w:rsid w:val="003E05A6"/>
    <w:rsid w:val="003E07AF"/>
    <w:rsid w:val="003E1794"/>
    <w:rsid w:val="003E24FF"/>
    <w:rsid w:val="003E2DB4"/>
    <w:rsid w:val="003E3EA5"/>
    <w:rsid w:val="003E4253"/>
    <w:rsid w:val="003E4870"/>
    <w:rsid w:val="003E4B28"/>
    <w:rsid w:val="003E4EB9"/>
    <w:rsid w:val="003E4FE2"/>
    <w:rsid w:val="003E6531"/>
    <w:rsid w:val="003E6E85"/>
    <w:rsid w:val="003E6E9C"/>
    <w:rsid w:val="003F002F"/>
    <w:rsid w:val="003F074D"/>
    <w:rsid w:val="003F0D4B"/>
    <w:rsid w:val="003F1374"/>
    <w:rsid w:val="003F1748"/>
    <w:rsid w:val="003F24B8"/>
    <w:rsid w:val="003F31FE"/>
    <w:rsid w:val="003F3282"/>
    <w:rsid w:val="003F33CF"/>
    <w:rsid w:val="003F4776"/>
    <w:rsid w:val="003F509E"/>
    <w:rsid w:val="003F512A"/>
    <w:rsid w:val="003F5573"/>
    <w:rsid w:val="003F6008"/>
    <w:rsid w:val="0040146F"/>
    <w:rsid w:val="00403617"/>
    <w:rsid w:val="004039B3"/>
    <w:rsid w:val="00403A1B"/>
    <w:rsid w:val="00404113"/>
    <w:rsid w:val="0040448F"/>
    <w:rsid w:val="00406790"/>
    <w:rsid w:val="00406992"/>
    <w:rsid w:val="00407B6E"/>
    <w:rsid w:val="004105A7"/>
    <w:rsid w:val="004105E9"/>
    <w:rsid w:val="00410A04"/>
    <w:rsid w:val="00411ED5"/>
    <w:rsid w:val="00412145"/>
    <w:rsid w:val="004131E8"/>
    <w:rsid w:val="0041334F"/>
    <w:rsid w:val="004135C5"/>
    <w:rsid w:val="00413CB4"/>
    <w:rsid w:val="00413DD4"/>
    <w:rsid w:val="00413F7E"/>
    <w:rsid w:val="00414305"/>
    <w:rsid w:val="00414848"/>
    <w:rsid w:val="00414855"/>
    <w:rsid w:val="00414F4D"/>
    <w:rsid w:val="004150D6"/>
    <w:rsid w:val="00416DA4"/>
    <w:rsid w:val="00416FD7"/>
    <w:rsid w:val="004171F7"/>
    <w:rsid w:val="004172E5"/>
    <w:rsid w:val="00417433"/>
    <w:rsid w:val="004179E7"/>
    <w:rsid w:val="004210D0"/>
    <w:rsid w:val="00421DDF"/>
    <w:rsid w:val="00422990"/>
    <w:rsid w:val="00422F2F"/>
    <w:rsid w:val="00425463"/>
    <w:rsid w:val="00425897"/>
    <w:rsid w:val="004259BA"/>
    <w:rsid w:val="00425DEC"/>
    <w:rsid w:val="004262F6"/>
    <w:rsid w:val="004268AF"/>
    <w:rsid w:val="00426F0A"/>
    <w:rsid w:val="00427040"/>
    <w:rsid w:val="00427D2E"/>
    <w:rsid w:val="00430A0B"/>
    <w:rsid w:val="00431F70"/>
    <w:rsid w:val="004321CE"/>
    <w:rsid w:val="00432B7F"/>
    <w:rsid w:val="00432B87"/>
    <w:rsid w:val="0043477C"/>
    <w:rsid w:val="00434930"/>
    <w:rsid w:val="004351DF"/>
    <w:rsid w:val="00435377"/>
    <w:rsid w:val="004360F1"/>
    <w:rsid w:val="00436B99"/>
    <w:rsid w:val="0043767E"/>
    <w:rsid w:val="00440698"/>
    <w:rsid w:val="0044086F"/>
    <w:rsid w:val="00441886"/>
    <w:rsid w:val="004419D2"/>
    <w:rsid w:val="00441CA1"/>
    <w:rsid w:val="00441E10"/>
    <w:rsid w:val="00441EE9"/>
    <w:rsid w:val="00442E58"/>
    <w:rsid w:val="004435E9"/>
    <w:rsid w:val="00443A59"/>
    <w:rsid w:val="00443B28"/>
    <w:rsid w:val="004442EF"/>
    <w:rsid w:val="00444898"/>
    <w:rsid w:val="00444962"/>
    <w:rsid w:val="00444A00"/>
    <w:rsid w:val="0044526C"/>
    <w:rsid w:val="00445862"/>
    <w:rsid w:val="004458A4"/>
    <w:rsid w:val="00445912"/>
    <w:rsid w:val="00445E50"/>
    <w:rsid w:val="004467D5"/>
    <w:rsid w:val="00446F50"/>
    <w:rsid w:val="004471A5"/>
    <w:rsid w:val="00447911"/>
    <w:rsid w:val="00447B14"/>
    <w:rsid w:val="0045027F"/>
    <w:rsid w:val="00451CB8"/>
    <w:rsid w:val="00451D29"/>
    <w:rsid w:val="00452422"/>
    <w:rsid w:val="00452763"/>
    <w:rsid w:val="00452AD6"/>
    <w:rsid w:val="00453299"/>
    <w:rsid w:val="004532FD"/>
    <w:rsid w:val="00453ABA"/>
    <w:rsid w:val="004544EC"/>
    <w:rsid w:val="00454C21"/>
    <w:rsid w:val="00455E44"/>
    <w:rsid w:val="004569D9"/>
    <w:rsid w:val="00456D74"/>
    <w:rsid w:val="00456E77"/>
    <w:rsid w:val="00456E7B"/>
    <w:rsid w:val="00457DBA"/>
    <w:rsid w:val="004601F1"/>
    <w:rsid w:val="004606B7"/>
    <w:rsid w:val="0046096B"/>
    <w:rsid w:val="00460F0C"/>
    <w:rsid w:val="004612D4"/>
    <w:rsid w:val="00461A4C"/>
    <w:rsid w:val="0046219F"/>
    <w:rsid w:val="004625B6"/>
    <w:rsid w:val="00462ABB"/>
    <w:rsid w:val="004632A6"/>
    <w:rsid w:val="00463387"/>
    <w:rsid w:val="00464AA0"/>
    <w:rsid w:val="00465749"/>
    <w:rsid w:val="00466C0E"/>
    <w:rsid w:val="00466CAB"/>
    <w:rsid w:val="00467455"/>
    <w:rsid w:val="004676CC"/>
    <w:rsid w:val="00467988"/>
    <w:rsid w:val="00467CF3"/>
    <w:rsid w:val="00467F65"/>
    <w:rsid w:val="00470B73"/>
    <w:rsid w:val="00470DBF"/>
    <w:rsid w:val="00471915"/>
    <w:rsid w:val="00471A12"/>
    <w:rsid w:val="004731AB"/>
    <w:rsid w:val="00473D48"/>
    <w:rsid w:val="00474342"/>
    <w:rsid w:val="0047436B"/>
    <w:rsid w:val="0047445A"/>
    <w:rsid w:val="00474F21"/>
    <w:rsid w:val="00475966"/>
    <w:rsid w:val="00475C39"/>
    <w:rsid w:val="004762A4"/>
    <w:rsid w:val="004763F0"/>
    <w:rsid w:val="004768A8"/>
    <w:rsid w:val="00476BAC"/>
    <w:rsid w:val="00476FAE"/>
    <w:rsid w:val="00477181"/>
    <w:rsid w:val="0047771A"/>
    <w:rsid w:val="00477FC0"/>
    <w:rsid w:val="004800C8"/>
    <w:rsid w:val="0048062E"/>
    <w:rsid w:val="00480692"/>
    <w:rsid w:val="00481691"/>
    <w:rsid w:val="00481B85"/>
    <w:rsid w:val="00481FB3"/>
    <w:rsid w:val="0048375F"/>
    <w:rsid w:val="00484251"/>
    <w:rsid w:val="004847C0"/>
    <w:rsid w:val="004864C5"/>
    <w:rsid w:val="004870E7"/>
    <w:rsid w:val="00487C76"/>
    <w:rsid w:val="004902DE"/>
    <w:rsid w:val="00490A9A"/>
    <w:rsid w:val="00490D76"/>
    <w:rsid w:val="00491D52"/>
    <w:rsid w:val="00491E41"/>
    <w:rsid w:val="0049247E"/>
    <w:rsid w:val="004929F4"/>
    <w:rsid w:val="00492B12"/>
    <w:rsid w:val="004937C3"/>
    <w:rsid w:val="00493AB1"/>
    <w:rsid w:val="00493B27"/>
    <w:rsid w:val="00494067"/>
    <w:rsid w:val="0049425D"/>
    <w:rsid w:val="00494BA3"/>
    <w:rsid w:val="00494CEE"/>
    <w:rsid w:val="00495055"/>
    <w:rsid w:val="004954F3"/>
    <w:rsid w:val="00495AE0"/>
    <w:rsid w:val="00495B2F"/>
    <w:rsid w:val="00495CAD"/>
    <w:rsid w:val="004966CE"/>
    <w:rsid w:val="00496F08"/>
    <w:rsid w:val="004973C9"/>
    <w:rsid w:val="0049794E"/>
    <w:rsid w:val="004A064F"/>
    <w:rsid w:val="004A07C2"/>
    <w:rsid w:val="004A1316"/>
    <w:rsid w:val="004A1984"/>
    <w:rsid w:val="004A1ABC"/>
    <w:rsid w:val="004A2EE4"/>
    <w:rsid w:val="004A3768"/>
    <w:rsid w:val="004A3CD7"/>
    <w:rsid w:val="004A4063"/>
    <w:rsid w:val="004A4409"/>
    <w:rsid w:val="004A4441"/>
    <w:rsid w:val="004A47DB"/>
    <w:rsid w:val="004A4AAB"/>
    <w:rsid w:val="004A6CF4"/>
    <w:rsid w:val="004B010F"/>
    <w:rsid w:val="004B0865"/>
    <w:rsid w:val="004B0BA6"/>
    <w:rsid w:val="004B0DE1"/>
    <w:rsid w:val="004B1974"/>
    <w:rsid w:val="004B1C37"/>
    <w:rsid w:val="004B1FD6"/>
    <w:rsid w:val="004B2198"/>
    <w:rsid w:val="004B2400"/>
    <w:rsid w:val="004B48DE"/>
    <w:rsid w:val="004B4F52"/>
    <w:rsid w:val="004B58BD"/>
    <w:rsid w:val="004B5992"/>
    <w:rsid w:val="004B5B6A"/>
    <w:rsid w:val="004B5D7E"/>
    <w:rsid w:val="004B60D9"/>
    <w:rsid w:val="004B7458"/>
    <w:rsid w:val="004B7CA0"/>
    <w:rsid w:val="004C1035"/>
    <w:rsid w:val="004C1A26"/>
    <w:rsid w:val="004C299E"/>
    <w:rsid w:val="004C2DB6"/>
    <w:rsid w:val="004C3772"/>
    <w:rsid w:val="004C3986"/>
    <w:rsid w:val="004C4342"/>
    <w:rsid w:val="004C43FA"/>
    <w:rsid w:val="004C4864"/>
    <w:rsid w:val="004C4A0C"/>
    <w:rsid w:val="004C5803"/>
    <w:rsid w:val="004C639B"/>
    <w:rsid w:val="004C6E35"/>
    <w:rsid w:val="004C738B"/>
    <w:rsid w:val="004C7682"/>
    <w:rsid w:val="004C7E04"/>
    <w:rsid w:val="004D0B02"/>
    <w:rsid w:val="004D2B63"/>
    <w:rsid w:val="004D3CC5"/>
    <w:rsid w:val="004D41AD"/>
    <w:rsid w:val="004D4887"/>
    <w:rsid w:val="004D51DA"/>
    <w:rsid w:val="004D5D7A"/>
    <w:rsid w:val="004D768F"/>
    <w:rsid w:val="004D79AC"/>
    <w:rsid w:val="004D7A0A"/>
    <w:rsid w:val="004E1187"/>
    <w:rsid w:val="004E1477"/>
    <w:rsid w:val="004E17FF"/>
    <w:rsid w:val="004E1F30"/>
    <w:rsid w:val="004E3F6F"/>
    <w:rsid w:val="004E41E6"/>
    <w:rsid w:val="004E434A"/>
    <w:rsid w:val="004E44DA"/>
    <w:rsid w:val="004E4821"/>
    <w:rsid w:val="004E5652"/>
    <w:rsid w:val="004E5DE5"/>
    <w:rsid w:val="004E5FAA"/>
    <w:rsid w:val="004E67DA"/>
    <w:rsid w:val="004E7A9E"/>
    <w:rsid w:val="004F052D"/>
    <w:rsid w:val="004F0ACA"/>
    <w:rsid w:val="004F0C50"/>
    <w:rsid w:val="004F0E6A"/>
    <w:rsid w:val="004F1468"/>
    <w:rsid w:val="004F2084"/>
    <w:rsid w:val="004F22D4"/>
    <w:rsid w:val="004F2ADD"/>
    <w:rsid w:val="004F2EED"/>
    <w:rsid w:val="004F3953"/>
    <w:rsid w:val="004F4C07"/>
    <w:rsid w:val="004F56D6"/>
    <w:rsid w:val="004F5BD9"/>
    <w:rsid w:val="004F6854"/>
    <w:rsid w:val="004F7500"/>
    <w:rsid w:val="004F75D4"/>
    <w:rsid w:val="004F7A15"/>
    <w:rsid w:val="0050056C"/>
    <w:rsid w:val="00500E0E"/>
    <w:rsid w:val="005019B7"/>
    <w:rsid w:val="00501F2C"/>
    <w:rsid w:val="00502365"/>
    <w:rsid w:val="005023B4"/>
    <w:rsid w:val="005031E3"/>
    <w:rsid w:val="00503909"/>
    <w:rsid w:val="00503E95"/>
    <w:rsid w:val="0050516F"/>
    <w:rsid w:val="00505D3B"/>
    <w:rsid w:val="00507329"/>
    <w:rsid w:val="00507C94"/>
    <w:rsid w:val="00507D38"/>
    <w:rsid w:val="00510EB3"/>
    <w:rsid w:val="005110CE"/>
    <w:rsid w:val="00511181"/>
    <w:rsid w:val="005118F5"/>
    <w:rsid w:val="00511A52"/>
    <w:rsid w:val="00513617"/>
    <w:rsid w:val="00513A82"/>
    <w:rsid w:val="00513ADA"/>
    <w:rsid w:val="00514761"/>
    <w:rsid w:val="00514833"/>
    <w:rsid w:val="005148C1"/>
    <w:rsid w:val="00515598"/>
    <w:rsid w:val="005163F4"/>
    <w:rsid w:val="00516706"/>
    <w:rsid w:val="00517374"/>
    <w:rsid w:val="00517C6B"/>
    <w:rsid w:val="00520939"/>
    <w:rsid w:val="005209A6"/>
    <w:rsid w:val="0052113E"/>
    <w:rsid w:val="005212E9"/>
    <w:rsid w:val="00521719"/>
    <w:rsid w:val="00523316"/>
    <w:rsid w:val="00524549"/>
    <w:rsid w:val="0052464C"/>
    <w:rsid w:val="005247F0"/>
    <w:rsid w:val="005257EA"/>
    <w:rsid w:val="00525BA9"/>
    <w:rsid w:val="00525CBF"/>
    <w:rsid w:val="00525EAE"/>
    <w:rsid w:val="005269FF"/>
    <w:rsid w:val="0052750B"/>
    <w:rsid w:val="005275EA"/>
    <w:rsid w:val="00530510"/>
    <w:rsid w:val="00530C3B"/>
    <w:rsid w:val="00530FDD"/>
    <w:rsid w:val="00531977"/>
    <w:rsid w:val="005340B7"/>
    <w:rsid w:val="00534518"/>
    <w:rsid w:val="0053493C"/>
    <w:rsid w:val="005355A6"/>
    <w:rsid w:val="0053672B"/>
    <w:rsid w:val="00536FC4"/>
    <w:rsid w:val="00537EFE"/>
    <w:rsid w:val="00537FA6"/>
    <w:rsid w:val="005407DF"/>
    <w:rsid w:val="005408BB"/>
    <w:rsid w:val="0054157A"/>
    <w:rsid w:val="005417D2"/>
    <w:rsid w:val="005417F3"/>
    <w:rsid w:val="00541858"/>
    <w:rsid w:val="005433AA"/>
    <w:rsid w:val="00543CAC"/>
    <w:rsid w:val="00544562"/>
    <w:rsid w:val="005448A6"/>
    <w:rsid w:val="005452F7"/>
    <w:rsid w:val="00545716"/>
    <w:rsid w:val="00545B2E"/>
    <w:rsid w:val="00545C5A"/>
    <w:rsid w:val="00547338"/>
    <w:rsid w:val="005473C1"/>
    <w:rsid w:val="0054761F"/>
    <w:rsid w:val="0055031C"/>
    <w:rsid w:val="00550D56"/>
    <w:rsid w:val="00551B45"/>
    <w:rsid w:val="00551E22"/>
    <w:rsid w:val="00551F81"/>
    <w:rsid w:val="005529E4"/>
    <w:rsid w:val="00554003"/>
    <w:rsid w:val="00555813"/>
    <w:rsid w:val="00555BF2"/>
    <w:rsid w:val="00555C96"/>
    <w:rsid w:val="00555F32"/>
    <w:rsid w:val="005563A2"/>
    <w:rsid w:val="00556809"/>
    <w:rsid w:val="00556870"/>
    <w:rsid w:val="00556EB1"/>
    <w:rsid w:val="00560879"/>
    <w:rsid w:val="00562824"/>
    <w:rsid w:val="00563137"/>
    <w:rsid w:val="00563B0E"/>
    <w:rsid w:val="0056456E"/>
    <w:rsid w:val="005645AD"/>
    <w:rsid w:val="005646E3"/>
    <w:rsid w:val="005651BD"/>
    <w:rsid w:val="0056525B"/>
    <w:rsid w:val="005662D1"/>
    <w:rsid w:val="00567AC9"/>
    <w:rsid w:val="00567ED7"/>
    <w:rsid w:val="00567FC5"/>
    <w:rsid w:val="005701FB"/>
    <w:rsid w:val="00571D76"/>
    <w:rsid w:val="005725BF"/>
    <w:rsid w:val="0057291F"/>
    <w:rsid w:val="00572CAA"/>
    <w:rsid w:val="0057356F"/>
    <w:rsid w:val="00573E7E"/>
    <w:rsid w:val="0057420C"/>
    <w:rsid w:val="005745C4"/>
    <w:rsid w:val="00574B2A"/>
    <w:rsid w:val="00575690"/>
    <w:rsid w:val="00576EB1"/>
    <w:rsid w:val="0057756F"/>
    <w:rsid w:val="0058010C"/>
    <w:rsid w:val="00580D1B"/>
    <w:rsid w:val="005812D2"/>
    <w:rsid w:val="005813CD"/>
    <w:rsid w:val="005827B4"/>
    <w:rsid w:val="00582FC4"/>
    <w:rsid w:val="0058324C"/>
    <w:rsid w:val="005834DD"/>
    <w:rsid w:val="0058366A"/>
    <w:rsid w:val="005842B4"/>
    <w:rsid w:val="005842F0"/>
    <w:rsid w:val="00584ABF"/>
    <w:rsid w:val="0058507D"/>
    <w:rsid w:val="0058534B"/>
    <w:rsid w:val="005856CF"/>
    <w:rsid w:val="005856DD"/>
    <w:rsid w:val="00585A86"/>
    <w:rsid w:val="005860A3"/>
    <w:rsid w:val="0058683C"/>
    <w:rsid w:val="00586B77"/>
    <w:rsid w:val="00587009"/>
    <w:rsid w:val="005873C3"/>
    <w:rsid w:val="00587628"/>
    <w:rsid w:val="0059054E"/>
    <w:rsid w:val="005906E2"/>
    <w:rsid w:val="00590DC5"/>
    <w:rsid w:val="00592092"/>
    <w:rsid w:val="00594C77"/>
    <w:rsid w:val="00594E05"/>
    <w:rsid w:val="00594FE8"/>
    <w:rsid w:val="00595F5A"/>
    <w:rsid w:val="005963A6"/>
    <w:rsid w:val="005965AF"/>
    <w:rsid w:val="005970DE"/>
    <w:rsid w:val="005A0C0A"/>
    <w:rsid w:val="005A1C3E"/>
    <w:rsid w:val="005A2E6F"/>
    <w:rsid w:val="005A3373"/>
    <w:rsid w:val="005A3638"/>
    <w:rsid w:val="005A3A61"/>
    <w:rsid w:val="005A3EB9"/>
    <w:rsid w:val="005A45F8"/>
    <w:rsid w:val="005A47BB"/>
    <w:rsid w:val="005A4D2C"/>
    <w:rsid w:val="005A64E2"/>
    <w:rsid w:val="005A7C86"/>
    <w:rsid w:val="005A7F2B"/>
    <w:rsid w:val="005B048B"/>
    <w:rsid w:val="005B08EF"/>
    <w:rsid w:val="005B0CC9"/>
    <w:rsid w:val="005B107E"/>
    <w:rsid w:val="005B1FBE"/>
    <w:rsid w:val="005B2699"/>
    <w:rsid w:val="005B289E"/>
    <w:rsid w:val="005B3717"/>
    <w:rsid w:val="005B3CE2"/>
    <w:rsid w:val="005B4574"/>
    <w:rsid w:val="005B4870"/>
    <w:rsid w:val="005B4940"/>
    <w:rsid w:val="005B5003"/>
    <w:rsid w:val="005B5781"/>
    <w:rsid w:val="005B6080"/>
    <w:rsid w:val="005B6ACE"/>
    <w:rsid w:val="005C00A7"/>
    <w:rsid w:val="005C0291"/>
    <w:rsid w:val="005C07C5"/>
    <w:rsid w:val="005C0845"/>
    <w:rsid w:val="005C0D2B"/>
    <w:rsid w:val="005C0E79"/>
    <w:rsid w:val="005C1EAE"/>
    <w:rsid w:val="005C1FAE"/>
    <w:rsid w:val="005C39E4"/>
    <w:rsid w:val="005C4B70"/>
    <w:rsid w:val="005C4DAF"/>
    <w:rsid w:val="005C50BA"/>
    <w:rsid w:val="005C5D6E"/>
    <w:rsid w:val="005C63D6"/>
    <w:rsid w:val="005C65E2"/>
    <w:rsid w:val="005C67E1"/>
    <w:rsid w:val="005C7C5F"/>
    <w:rsid w:val="005C7E3D"/>
    <w:rsid w:val="005D082D"/>
    <w:rsid w:val="005D090B"/>
    <w:rsid w:val="005D0C00"/>
    <w:rsid w:val="005D1978"/>
    <w:rsid w:val="005D208D"/>
    <w:rsid w:val="005D278F"/>
    <w:rsid w:val="005D28F1"/>
    <w:rsid w:val="005D321B"/>
    <w:rsid w:val="005D338F"/>
    <w:rsid w:val="005D3652"/>
    <w:rsid w:val="005D40F0"/>
    <w:rsid w:val="005D4EA2"/>
    <w:rsid w:val="005D5750"/>
    <w:rsid w:val="005D57B6"/>
    <w:rsid w:val="005D73FF"/>
    <w:rsid w:val="005D7DF1"/>
    <w:rsid w:val="005E065A"/>
    <w:rsid w:val="005E06A3"/>
    <w:rsid w:val="005E0DFB"/>
    <w:rsid w:val="005E0EC2"/>
    <w:rsid w:val="005E11D0"/>
    <w:rsid w:val="005E1909"/>
    <w:rsid w:val="005E25E9"/>
    <w:rsid w:val="005E25F4"/>
    <w:rsid w:val="005E2D63"/>
    <w:rsid w:val="005E2DA3"/>
    <w:rsid w:val="005E34A9"/>
    <w:rsid w:val="005E3963"/>
    <w:rsid w:val="005E3E48"/>
    <w:rsid w:val="005E3FD3"/>
    <w:rsid w:val="005E4427"/>
    <w:rsid w:val="005E471E"/>
    <w:rsid w:val="005E665F"/>
    <w:rsid w:val="005E6ECB"/>
    <w:rsid w:val="005E7034"/>
    <w:rsid w:val="005F0671"/>
    <w:rsid w:val="005F152D"/>
    <w:rsid w:val="005F297D"/>
    <w:rsid w:val="005F30BD"/>
    <w:rsid w:val="005F3484"/>
    <w:rsid w:val="005F3AED"/>
    <w:rsid w:val="005F3C85"/>
    <w:rsid w:val="005F3F63"/>
    <w:rsid w:val="005F4B5C"/>
    <w:rsid w:val="005F4C08"/>
    <w:rsid w:val="005F4F72"/>
    <w:rsid w:val="005F5123"/>
    <w:rsid w:val="005F5671"/>
    <w:rsid w:val="005F5C87"/>
    <w:rsid w:val="005F761F"/>
    <w:rsid w:val="005F76CE"/>
    <w:rsid w:val="005F789D"/>
    <w:rsid w:val="006000CB"/>
    <w:rsid w:val="00600CF4"/>
    <w:rsid w:val="00601ABF"/>
    <w:rsid w:val="00601B47"/>
    <w:rsid w:val="00602172"/>
    <w:rsid w:val="00603D89"/>
    <w:rsid w:val="00604C84"/>
    <w:rsid w:val="006055D4"/>
    <w:rsid w:val="006059F9"/>
    <w:rsid w:val="00605D2E"/>
    <w:rsid w:val="00606BB1"/>
    <w:rsid w:val="006100BB"/>
    <w:rsid w:val="00610B0A"/>
    <w:rsid w:val="00612226"/>
    <w:rsid w:val="0061225E"/>
    <w:rsid w:val="00612D3F"/>
    <w:rsid w:val="0061371C"/>
    <w:rsid w:val="00613CBF"/>
    <w:rsid w:val="006146EF"/>
    <w:rsid w:val="00614C5C"/>
    <w:rsid w:val="00614CF7"/>
    <w:rsid w:val="00615258"/>
    <w:rsid w:val="00615B1D"/>
    <w:rsid w:val="00615E77"/>
    <w:rsid w:val="006165C3"/>
    <w:rsid w:val="00616742"/>
    <w:rsid w:val="00616C0D"/>
    <w:rsid w:val="00617145"/>
    <w:rsid w:val="00617804"/>
    <w:rsid w:val="00617D11"/>
    <w:rsid w:val="00620526"/>
    <w:rsid w:val="00620710"/>
    <w:rsid w:val="0062112A"/>
    <w:rsid w:val="006215A2"/>
    <w:rsid w:val="00621DDD"/>
    <w:rsid w:val="00621F65"/>
    <w:rsid w:val="006221F2"/>
    <w:rsid w:val="00622302"/>
    <w:rsid w:val="00622F85"/>
    <w:rsid w:val="0062334B"/>
    <w:rsid w:val="00623784"/>
    <w:rsid w:val="00623892"/>
    <w:rsid w:val="00623D40"/>
    <w:rsid w:val="00624354"/>
    <w:rsid w:val="00624789"/>
    <w:rsid w:val="00624805"/>
    <w:rsid w:val="00624BD3"/>
    <w:rsid w:val="00624C9F"/>
    <w:rsid w:val="00625879"/>
    <w:rsid w:val="006259F4"/>
    <w:rsid w:val="006267EE"/>
    <w:rsid w:val="0062703D"/>
    <w:rsid w:val="00627288"/>
    <w:rsid w:val="00627877"/>
    <w:rsid w:val="00630D8E"/>
    <w:rsid w:val="00630F90"/>
    <w:rsid w:val="006317F4"/>
    <w:rsid w:val="00632379"/>
    <w:rsid w:val="006336A7"/>
    <w:rsid w:val="00634122"/>
    <w:rsid w:val="00634159"/>
    <w:rsid w:val="006341AC"/>
    <w:rsid w:val="00635010"/>
    <w:rsid w:val="006354DA"/>
    <w:rsid w:val="0063589D"/>
    <w:rsid w:val="00635EF4"/>
    <w:rsid w:val="00636950"/>
    <w:rsid w:val="00640059"/>
    <w:rsid w:val="0064087D"/>
    <w:rsid w:val="00640D04"/>
    <w:rsid w:val="00641480"/>
    <w:rsid w:val="006415AF"/>
    <w:rsid w:val="00641EF1"/>
    <w:rsid w:val="00642188"/>
    <w:rsid w:val="00642C1B"/>
    <w:rsid w:val="0064360F"/>
    <w:rsid w:val="00643AE9"/>
    <w:rsid w:val="0064453B"/>
    <w:rsid w:val="00645398"/>
    <w:rsid w:val="006453B9"/>
    <w:rsid w:val="00645415"/>
    <w:rsid w:val="0064575F"/>
    <w:rsid w:val="00645E19"/>
    <w:rsid w:val="0064604C"/>
    <w:rsid w:val="00646A86"/>
    <w:rsid w:val="00646B06"/>
    <w:rsid w:val="00646EB6"/>
    <w:rsid w:val="00647486"/>
    <w:rsid w:val="00647540"/>
    <w:rsid w:val="006505D7"/>
    <w:rsid w:val="0065170D"/>
    <w:rsid w:val="00653C61"/>
    <w:rsid w:val="00653F7F"/>
    <w:rsid w:val="0065453E"/>
    <w:rsid w:val="00654C72"/>
    <w:rsid w:val="00654CA9"/>
    <w:rsid w:val="00655D96"/>
    <w:rsid w:val="00656B51"/>
    <w:rsid w:val="00656E11"/>
    <w:rsid w:val="0065701A"/>
    <w:rsid w:val="00657045"/>
    <w:rsid w:val="0065718D"/>
    <w:rsid w:val="00660D3D"/>
    <w:rsid w:val="006619AC"/>
    <w:rsid w:val="00662072"/>
    <w:rsid w:val="006624BF"/>
    <w:rsid w:val="006625AE"/>
    <w:rsid w:val="00662C45"/>
    <w:rsid w:val="00662DB2"/>
    <w:rsid w:val="00663DC8"/>
    <w:rsid w:val="00664711"/>
    <w:rsid w:val="00664A10"/>
    <w:rsid w:val="00664E46"/>
    <w:rsid w:val="0066551D"/>
    <w:rsid w:val="006655F2"/>
    <w:rsid w:val="00665F62"/>
    <w:rsid w:val="00666378"/>
    <w:rsid w:val="00666836"/>
    <w:rsid w:val="00667233"/>
    <w:rsid w:val="00667BF1"/>
    <w:rsid w:val="00671562"/>
    <w:rsid w:val="00671D24"/>
    <w:rsid w:val="00672FFD"/>
    <w:rsid w:val="00673216"/>
    <w:rsid w:val="00673690"/>
    <w:rsid w:val="00673D27"/>
    <w:rsid w:val="00674584"/>
    <w:rsid w:val="00674BD1"/>
    <w:rsid w:val="00674D95"/>
    <w:rsid w:val="006756A4"/>
    <w:rsid w:val="00675C6F"/>
    <w:rsid w:val="006762DA"/>
    <w:rsid w:val="006763AB"/>
    <w:rsid w:val="00677077"/>
    <w:rsid w:val="0067784A"/>
    <w:rsid w:val="00680447"/>
    <w:rsid w:val="00680569"/>
    <w:rsid w:val="00681AE9"/>
    <w:rsid w:val="0068251B"/>
    <w:rsid w:val="00682650"/>
    <w:rsid w:val="006828BE"/>
    <w:rsid w:val="00682F6D"/>
    <w:rsid w:val="0068303C"/>
    <w:rsid w:val="00683635"/>
    <w:rsid w:val="00683F49"/>
    <w:rsid w:val="00683F70"/>
    <w:rsid w:val="0068416C"/>
    <w:rsid w:val="006842F6"/>
    <w:rsid w:val="00684BEA"/>
    <w:rsid w:val="00684C52"/>
    <w:rsid w:val="006851AC"/>
    <w:rsid w:val="00685DFC"/>
    <w:rsid w:val="00685F95"/>
    <w:rsid w:val="00686103"/>
    <w:rsid w:val="006865C0"/>
    <w:rsid w:val="006902A2"/>
    <w:rsid w:val="00690B94"/>
    <w:rsid w:val="00691BA1"/>
    <w:rsid w:val="00692860"/>
    <w:rsid w:val="0069349A"/>
    <w:rsid w:val="0069407A"/>
    <w:rsid w:val="006940DC"/>
    <w:rsid w:val="00694D13"/>
    <w:rsid w:val="006951BE"/>
    <w:rsid w:val="00695A6E"/>
    <w:rsid w:val="00695DA8"/>
    <w:rsid w:val="0069621F"/>
    <w:rsid w:val="00697D2D"/>
    <w:rsid w:val="006A0AC1"/>
    <w:rsid w:val="006A0BC5"/>
    <w:rsid w:val="006A212E"/>
    <w:rsid w:val="006A241C"/>
    <w:rsid w:val="006A2681"/>
    <w:rsid w:val="006A2A51"/>
    <w:rsid w:val="006A2ADC"/>
    <w:rsid w:val="006A3C4C"/>
    <w:rsid w:val="006A4547"/>
    <w:rsid w:val="006A4B82"/>
    <w:rsid w:val="006A4ECC"/>
    <w:rsid w:val="006A5061"/>
    <w:rsid w:val="006A51AA"/>
    <w:rsid w:val="006A533F"/>
    <w:rsid w:val="006A5E45"/>
    <w:rsid w:val="006A6714"/>
    <w:rsid w:val="006A754E"/>
    <w:rsid w:val="006A75E0"/>
    <w:rsid w:val="006A7C8C"/>
    <w:rsid w:val="006B0355"/>
    <w:rsid w:val="006B172E"/>
    <w:rsid w:val="006B1B6C"/>
    <w:rsid w:val="006B41C1"/>
    <w:rsid w:val="006B5827"/>
    <w:rsid w:val="006B5CCE"/>
    <w:rsid w:val="006B6019"/>
    <w:rsid w:val="006B60B0"/>
    <w:rsid w:val="006B658D"/>
    <w:rsid w:val="006B6828"/>
    <w:rsid w:val="006B6F52"/>
    <w:rsid w:val="006B718F"/>
    <w:rsid w:val="006B74C7"/>
    <w:rsid w:val="006C0773"/>
    <w:rsid w:val="006C1088"/>
    <w:rsid w:val="006C10FC"/>
    <w:rsid w:val="006C1174"/>
    <w:rsid w:val="006C17E1"/>
    <w:rsid w:val="006C22C9"/>
    <w:rsid w:val="006C3101"/>
    <w:rsid w:val="006C351C"/>
    <w:rsid w:val="006C413A"/>
    <w:rsid w:val="006C4195"/>
    <w:rsid w:val="006C4B57"/>
    <w:rsid w:val="006C5466"/>
    <w:rsid w:val="006C5E1D"/>
    <w:rsid w:val="006C63F1"/>
    <w:rsid w:val="006D1201"/>
    <w:rsid w:val="006D19E7"/>
    <w:rsid w:val="006D28A6"/>
    <w:rsid w:val="006D2B58"/>
    <w:rsid w:val="006D37CD"/>
    <w:rsid w:val="006D38ED"/>
    <w:rsid w:val="006D39B9"/>
    <w:rsid w:val="006D3D36"/>
    <w:rsid w:val="006D3ED1"/>
    <w:rsid w:val="006D4A38"/>
    <w:rsid w:val="006D5678"/>
    <w:rsid w:val="006D58DF"/>
    <w:rsid w:val="006D5D0D"/>
    <w:rsid w:val="006D5E8B"/>
    <w:rsid w:val="006D6491"/>
    <w:rsid w:val="006E05CC"/>
    <w:rsid w:val="006E12EB"/>
    <w:rsid w:val="006E13E7"/>
    <w:rsid w:val="006E16D7"/>
    <w:rsid w:val="006E1C69"/>
    <w:rsid w:val="006E2283"/>
    <w:rsid w:val="006E2FE3"/>
    <w:rsid w:val="006E375F"/>
    <w:rsid w:val="006E39CB"/>
    <w:rsid w:val="006E3A0A"/>
    <w:rsid w:val="006E4275"/>
    <w:rsid w:val="006E42B4"/>
    <w:rsid w:val="006E4AB3"/>
    <w:rsid w:val="006E4C6C"/>
    <w:rsid w:val="006E531F"/>
    <w:rsid w:val="006E6663"/>
    <w:rsid w:val="006E6CA7"/>
    <w:rsid w:val="006E6D1E"/>
    <w:rsid w:val="006E720D"/>
    <w:rsid w:val="006F0899"/>
    <w:rsid w:val="006F0B90"/>
    <w:rsid w:val="006F0C3A"/>
    <w:rsid w:val="006F2474"/>
    <w:rsid w:val="006F273A"/>
    <w:rsid w:val="006F2A65"/>
    <w:rsid w:val="006F32A7"/>
    <w:rsid w:val="006F3AE5"/>
    <w:rsid w:val="006F549A"/>
    <w:rsid w:val="006F563E"/>
    <w:rsid w:val="006F5A70"/>
    <w:rsid w:val="006F5C09"/>
    <w:rsid w:val="006F5CF2"/>
    <w:rsid w:val="006F629E"/>
    <w:rsid w:val="006F63B6"/>
    <w:rsid w:val="006F6663"/>
    <w:rsid w:val="006F736F"/>
    <w:rsid w:val="006F7858"/>
    <w:rsid w:val="0070015D"/>
    <w:rsid w:val="007009FC"/>
    <w:rsid w:val="007034E6"/>
    <w:rsid w:val="00703C8A"/>
    <w:rsid w:val="007049E4"/>
    <w:rsid w:val="0070506B"/>
    <w:rsid w:val="00705724"/>
    <w:rsid w:val="00705FAF"/>
    <w:rsid w:val="00706084"/>
    <w:rsid w:val="007060EB"/>
    <w:rsid w:val="0070623C"/>
    <w:rsid w:val="00706C28"/>
    <w:rsid w:val="00706C7B"/>
    <w:rsid w:val="007075A1"/>
    <w:rsid w:val="00707A76"/>
    <w:rsid w:val="00707B34"/>
    <w:rsid w:val="007103E4"/>
    <w:rsid w:val="00710A17"/>
    <w:rsid w:val="00710B60"/>
    <w:rsid w:val="00710F0E"/>
    <w:rsid w:val="00712D2F"/>
    <w:rsid w:val="00712EBA"/>
    <w:rsid w:val="0071377A"/>
    <w:rsid w:val="0071390C"/>
    <w:rsid w:val="00714986"/>
    <w:rsid w:val="00714DF7"/>
    <w:rsid w:val="00714E37"/>
    <w:rsid w:val="00715129"/>
    <w:rsid w:val="00715C1C"/>
    <w:rsid w:val="0071655B"/>
    <w:rsid w:val="00716792"/>
    <w:rsid w:val="00716D21"/>
    <w:rsid w:val="00716D2D"/>
    <w:rsid w:val="0071777D"/>
    <w:rsid w:val="0072107D"/>
    <w:rsid w:val="007213BF"/>
    <w:rsid w:val="0072188F"/>
    <w:rsid w:val="0072226B"/>
    <w:rsid w:val="0072403B"/>
    <w:rsid w:val="00724119"/>
    <w:rsid w:val="00724C11"/>
    <w:rsid w:val="00724C4B"/>
    <w:rsid w:val="007258DB"/>
    <w:rsid w:val="00725FE2"/>
    <w:rsid w:val="00726230"/>
    <w:rsid w:val="00726ACD"/>
    <w:rsid w:val="007273BA"/>
    <w:rsid w:val="00727634"/>
    <w:rsid w:val="0073092E"/>
    <w:rsid w:val="00730974"/>
    <w:rsid w:val="007310EB"/>
    <w:rsid w:val="007311FE"/>
    <w:rsid w:val="00731CA1"/>
    <w:rsid w:val="0073237F"/>
    <w:rsid w:val="0073276E"/>
    <w:rsid w:val="007338D3"/>
    <w:rsid w:val="007340E5"/>
    <w:rsid w:val="007341D0"/>
    <w:rsid w:val="0073437E"/>
    <w:rsid w:val="007344D1"/>
    <w:rsid w:val="00734588"/>
    <w:rsid w:val="0073601D"/>
    <w:rsid w:val="00736ABF"/>
    <w:rsid w:val="00736C81"/>
    <w:rsid w:val="007372A5"/>
    <w:rsid w:val="00737449"/>
    <w:rsid w:val="0074012D"/>
    <w:rsid w:val="00740B36"/>
    <w:rsid w:val="007415F2"/>
    <w:rsid w:val="0074182F"/>
    <w:rsid w:val="007424DB"/>
    <w:rsid w:val="0074287E"/>
    <w:rsid w:val="00742EC1"/>
    <w:rsid w:val="00743571"/>
    <w:rsid w:val="0074475B"/>
    <w:rsid w:val="007450FF"/>
    <w:rsid w:val="00745A0E"/>
    <w:rsid w:val="00746B10"/>
    <w:rsid w:val="00747F2E"/>
    <w:rsid w:val="00750200"/>
    <w:rsid w:val="00750D2F"/>
    <w:rsid w:val="00751898"/>
    <w:rsid w:val="00751975"/>
    <w:rsid w:val="00754D8A"/>
    <w:rsid w:val="00755311"/>
    <w:rsid w:val="00755EF4"/>
    <w:rsid w:val="00755F90"/>
    <w:rsid w:val="00756DC7"/>
    <w:rsid w:val="007578BD"/>
    <w:rsid w:val="00757F85"/>
    <w:rsid w:val="00760013"/>
    <w:rsid w:val="00760096"/>
    <w:rsid w:val="0076035B"/>
    <w:rsid w:val="00760704"/>
    <w:rsid w:val="0076187D"/>
    <w:rsid w:val="00761C49"/>
    <w:rsid w:val="00762347"/>
    <w:rsid w:val="00762B6B"/>
    <w:rsid w:val="00762C3E"/>
    <w:rsid w:val="00762CEC"/>
    <w:rsid w:val="00763C39"/>
    <w:rsid w:val="00764C35"/>
    <w:rsid w:val="00766299"/>
    <w:rsid w:val="007664F1"/>
    <w:rsid w:val="00766D9C"/>
    <w:rsid w:val="00766F89"/>
    <w:rsid w:val="00770678"/>
    <w:rsid w:val="007723D3"/>
    <w:rsid w:val="00772ACE"/>
    <w:rsid w:val="00772F2D"/>
    <w:rsid w:val="00773CCF"/>
    <w:rsid w:val="00774877"/>
    <w:rsid w:val="007748FE"/>
    <w:rsid w:val="007756B8"/>
    <w:rsid w:val="007768E3"/>
    <w:rsid w:val="0077695B"/>
    <w:rsid w:val="0077730E"/>
    <w:rsid w:val="00780721"/>
    <w:rsid w:val="00781AB5"/>
    <w:rsid w:val="00781EE2"/>
    <w:rsid w:val="0078215D"/>
    <w:rsid w:val="0078217A"/>
    <w:rsid w:val="00782692"/>
    <w:rsid w:val="00782AC2"/>
    <w:rsid w:val="0078321A"/>
    <w:rsid w:val="007834FC"/>
    <w:rsid w:val="00783699"/>
    <w:rsid w:val="0078422A"/>
    <w:rsid w:val="00784341"/>
    <w:rsid w:val="00785117"/>
    <w:rsid w:val="00787103"/>
    <w:rsid w:val="007875F0"/>
    <w:rsid w:val="0078786D"/>
    <w:rsid w:val="007908D8"/>
    <w:rsid w:val="00790969"/>
    <w:rsid w:val="00790CA4"/>
    <w:rsid w:val="00794D06"/>
    <w:rsid w:val="00795450"/>
    <w:rsid w:val="00795487"/>
    <w:rsid w:val="00795695"/>
    <w:rsid w:val="00795B66"/>
    <w:rsid w:val="00796D9F"/>
    <w:rsid w:val="007975DA"/>
    <w:rsid w:val="007A0231"/>
    <w:rsid w:val="007A0F18"/>
    <w:rsid w:val="007A1D1D"/>
    <w:rsid w:val="007A2005"/>
    <w:rsid w:val="007A2340"/>
    <w:rsid w:val="007A28A2"/>
    <w:rsid w:val="007A3A8E"/>
    <w:rsid w:val="007A3E86"/>
    <w:rsid w:val="007A4713"/>
    <w:rsid w:val="007A4933"/>
    <w:rsid w:val="007A50B5"/>
    <w:rsid w:val="007A5B9E"/>
    <w:rsid w:val="007A5FFF"/>
    <w:rsid w:val="007A651E"/>
    <w:rsid w:val="007A657D"/>
    <w:rsid w:val="007A6AEC"/>
    <w:rsid w:val="007A6E18"/>
    <w:rsid w:val="007A724D"/>
    <w:rsid w:val="007A78C8"/>
    <w:rsid w:val="007B024C"/>
    <w:rsid w:val="007B19E0"/>
    <w:rsid w:val="007B1B70"/>
    <w:rsid w:val="007B24BA"/>
    <w:rsid w:val="007B25B9"/>
    <w:rsid w:val="007B339E"/>
    <w:rsid w:val="007B34C7"/>
    <w:rsid w:val="007B37D8"/>
    <w:rsid w:val="007B471C"/>
    <w:rsid w:val="007B4D39"/>
    <w:rsid w:val="007B4E9F"/>
    <w:rsid w:val="007B5893"/>
    <w:rsid w:val="007B614B"/>
    <w:rsid w:val="007B6498"/>
    <w:rsid w:val="007B653F"/>
    <w:rsid w:val="007B6897"/>
    <w:rsid w:val="007B6AA4"/>
    <w:rsid w:val="007B6BA4"/>
    <w:rsid w:val="007B7B03"/>
    <w:rsid w:val="007B7C98"/>
    <w:rsid w:val="007C0160"/>
    <w:rsid w:val="007C0414"/>
    <w:rsid w:val="007C04F3"/>
    <w:rsid w:val="007C0700"/>
    <w:rsid w:val="007C0D26"/>
    <w:rsid w:val="007C0E11"/>
    <w:rsid w:val="007C148A"/>
    <w:rsid w:val="007C1CFA"/>
    <w:rsid w:val="007C2983"/>
    <w:rsid w:val="007C318D"/>
    <w:rsid w:val="007C3357"/>
    <w:rsid w:val="007C3BD5"/>
    <w:rsid w:val="007C3E98"/>
    <w:rsid w:val="007C402A"/>
    <w:rsid w:val="007C41F1"/>
    <w:rsid w:val="007C4454"/>
    <w:rsid w:val="007C4A5B"/>
    <w:rsid w:val="007C4E3B"/>
    <w:rsid w:val="007C5047"/>
    <w:rsid w:val="007C5385"/>
    <w:rsid w:val="007C593E"/>
    <w:rsid w:val="007C5E34"/>
    <w:rsid w:val="007C6360"/>
    <w:rsid w:val="007C6C2E"/>
    <w:rsid w:val="007C6F3C"/>
    <w:rsid w:val="007C7D9B"/>
    <w:rsid w:val="007D09E0"/>
    <w:rsid w:val="007D147F"/>
    <w:rsid w:val="007D1B8E"/>
    <w:rsid w:val="007D1F3D"/>
    <w:rsid w:val="007D212F"/>
    <w:rsid w:val="007D24D1"/>
    <w:rsid w:val="007D2806"/>
    <w:rsid w:val="007D2D9B"/>
    <w:rsid w:val="007D314A"/>
    <w:rsid w:val="007D3D16"/>
    <w:rsid w:val="007D3F17"/>
    <w:rsid w:val="007D4FC8"/>
    <w:rsid w:val="007D566C"/>
    <w:rsid w:val="007D6638"/>
    <w:rsid w:val="007D6A42"/>
    <w:rsid w:val="007D6CAF"/>
    <w:rsid w:val="007D6CE6"/>
    <w:rsid w:val="007D7437"/>
    <w:rsid w:val="007D7903"/>
    <w:rsid w:val="007E0080"/>
    <w:rsid w:val="007E067F"/>
    <w:rsid w:val="007E0C5D"/>
    <w:rsid w:val="007E0E1F"/>
    <w:rsid w:val="007E1D62"/>
    <w:rsid w:val="007E24D2"/>
    <w:rsid w:val="007E2911"/>
    <w:rsid w:val="007E2C87"/>
    <w:rsid w:val="007E2DC1"/>
    <w:rsid w:val="007E2F2C"/>
    <w:rsid w:val="007E3209"/>
    <w:rsid w:val="007E342E"/>
    <w:rsid w:val="007E42D5"/>
    <w:rsid w:val="007E5413"/>
    <w:rsid w:val="007E5F9B"/>
    <w:rsid w:val="007E7EE0"/>
    <w:rsid w:val="007F00EE"/>
    <w:rsid w:val="007F0513"/>
    <w:rsid w:val="007F0AD5"/>
    <w:rsid w:val="007F0DCC"/>
    <w:rsid w:val="007F0EA1"/>
    <w:rsid w:val="007F1C8D"/>
    <w:rsid w:val="007F22F8"/>
    <w:rsid w:val="007F242E"/>
    <w:rsid w:val="007F3F9A"/>
    <w:rsid w:val="007F4084"/>
    <w:rsid w:val="007F4168"/>
    <w:rsid w:val="007F4614"/>
    <w:rsid w:val="007F548A"/>
    <w:rsid w:val="007F5DB5"/>
    <w:rsid w:val="007F7E91"/>
    <w:rsid w:val="00800353"/>
    <w:rsid w:val="008006E4"/>
    <w:rsid w:val="00801217"/>
    <w:rsid w:val="00801F14"/>
    <w:rsid w:val="00802462"/>
    <w:rsid w:val="00802817"/>
    <w:rsid w:val="00802855"/>
    <w:rsid w:val="00802C66"/>
    <w:rsid w:val="00802C90"/>
    <w:rsid w:val="00804442"/>
    <w:rsid w:val="008049E6"/>
    <w:rsid w:val="00804AB2"/>
    <w:rsid w:val="008050DD"/>
    <w:rsid w:val="008051C4"/>
    <w:rsid w:val="0080611B"/>
    <w:rsid w:val="0080632B"/>
    <w:rsid w:val="00806448"/>
    <w:rsid w:val="00806B28"/>
    <w:rsid w:val="008074D4"/>
    <w:rsid w:val="008074DD"/>
    <w:rsid w:val="008078F0"/>
    <w:rsid w:val="008079F5"/>
    <w:rsid w:val="00810147"/>
    <w:rsid w:val="00810304"/>
    <w:rsid w:val="00810765"/>
    <w:rsid w:val="00810B34"/>
    <w:rsid w:val="00811CCF"/>
    <w:rsid w:val="00812897"/>
    <w:rsid w:val="00812945"/>
    <w:rsid w:val="00812DFE"/>
    <w:rsid w:val="0081425B"/>
    <w:rsid w:val="00815953"/>
    <w:rsid w:val="00815BF3"/>
    <w:rsid w:val="00817004"/>
    <w:rsid w:val="00817695"/>
    <w:rsid w:val="00817BA3"/>
    <w:rsid w:val="0082001B"/>
    <w:rsid w:val="00820BBF"/>
    <w:rsid w:val="0082119D"/>
    <w:rsid w:val="0082167E"/>
    <w:rsid w:val="00821969"/>
    <w:rsid w:val="008224AD"/>
    <w:rsid w:val="008236F7"/>
    <w:rsid w:val="00823F76"/>
    <w:rsid w:val="0082585C"/>
    <w:rsid w:val="00826519"/>
    <w:rsid w:val="00826F10"/>
    <w:rsid w:val="008277AD"/>
    <w:rsid w:val="00827812"/>
    <w:rsid w:val="00831911"/>
    <w:rsid w:val="0083251A"/>
    <w:rsid w:val="00832533"/>
    <w:rsid w:val="00832812"/>
    <w:rsid w:val="00832C6E"/>
    <w:rsid w:val="00832CF0"/>
    <w:rsid w:val="00832FD8"/>
    <w:rsid w:val="00833245"/>
    <w:rsid w:val="0083352B"/>
    <w:rsid w:val="0083360F"/>
    <w:rsid w:val="00833A4C"/>
    <w:rsid w:val="008344A8"/>
    <w:rsid w:val="00834724"/>
    <w:rsid w:val="0083477A"/>
    <w:rsid w:val="00835845"/>
    <w:rsid w:val="00835BE9"/>
    <w:rsid w:val="00835EAF"/>
    <w:rsid w:val="008369EB"/>
    <w:rsid w:val="00836A6B"/>
    <w:rsid w:val="00836E01"/>
    <w:rsid w:val="008375EB"/>
    <w:rsid w:val="00837622"/>
    <w:rsid w:val="0084021F"/>
    <w:rsid w:val="00840654"/>
    <w:rsid w:val="0084246E"/>
    <w:rsid w:val="0084279E"/>
    <w:rsid w:val="00844E08"/>
    <w:rsid w:val="00844E57"/>
    <w:rsid w:val="00845E31"/>
    <w:rsid w:val="00845F8B"/>
    <w:rsid w:val="00846016"/>
    <w:rsid w:val="008468C1"/>
    <w:rsid w:val="0084713E"/>
    <w:rsid w:val="00847ABA"/>
    <w:rsid w:val="00850249"/>
    <w:rsid w:val="0085035F"/>
    <w:rsid w:val="008508EF"/>
    <w:rsid w:val="008509E9"/>
    <w:rsid w:val="00850E0B"/>
    <w:rsid w:val="00852907"/>
    <w:rsid w:val="00852DBF"/>
    <w:rsid w:val="00853B0F"/>
    <w:rsid w:val="00853BF7"/>
    <w:rsid w:val="008540CD"/>
    <w:rsid w:val="008545A0"/>
    <w:rsid w:val="00854C4B"/>
    <w:rsid w:val="00855D5B"/>
    <w:rsid w:val="00855FF8"/>
    <w:rsid w:val="00857301"/>
    <w:rsid w:val="00860417"/>
    <w:rsid w:val="0086062D"/>
    <w:rsid w:val="00860641"/>
    <w:rsid w:val="008610D8"/>
    <w:rsid w:val="0086137B"/>
    <w:rsid w:val="00862BBD"/>
    <w:rsid w:val="0086339C"/>
    <w:rsid w:val="008633CC"/>
    <w:rsid w:val="008653FE"/>
    <w:rsid w:val="00865794"/>
    <w:rsid w:val="008659CE"/>
    <w:rsid w:val="00865E26"/>
    <w:rsid w:val="0086622A"/>
    <w:rsid w:val="008664D5"/>
    <w:rsid w:val="00867B77"/>
    <w:rsid w:val="00867F78"/>
    <w:rsid w:val="00870152"/>
    <w:rsid w:val="008702C2"/>
    <w:rsid w:val="00870685"/>
    <w:rsid w:val="008721FB"/>
    <w:rsid w:val="00872748"/>
    <w:rsid w:val="00872857"/>
    <w:rsid w:val="008730F4"/>
    <w:rsid w:val="00873684"/>
    <w:rsid w:val="00873877"/>
    <w:rsid w:val="00874370"/>
    <w:rsid w:val="008745F1"/>
    <w:rsid w:val="00874761"/>
    <w:rsid w:val="00874BED"/>
    <w:rsid w:val="008751DE"/>
    <w:rsid w:val="008754D6"/>
    <w:rsid w:val="00876B85"/>
    <w:rsid w:val="00876C2F"/>
    <w:rsid w:val="00877D54"/>
    <w:rsid w:val="008802AD"/>
    <w:rsid w:val="00880712"/>
    <w:rsid w:val="0088092F"/>
    <w:rsid w:val="00880984"/>
    <w:rsid w:val="00881CCC"/>
    <w:rsid w:val="00883318"/>
    <w:rsid w:val="008837C0"/>
    <w:rsid w:val="00884C53"/>
    <w:rsid w:val="008851CC"/>
    <w:rsid w:val="00885201"/>
    <w:rsid w:val="00885671"/>
    <w:rsid w:val="008858CD"/>
    <w:rsid w:val="00886FA2"/>
    <w:rsid w:val="008909A2"/>
    <w:rsid w:val="00890EED"/>
    <w:rsid w:val="008910F1"/>
    <w:rsid w:val="00892563"/>
    <w:rsid w:val="00893881"/>
    <w:rsid w:val="00893C62"/>
    <w:rsid w:val="008941A4"/>
    <w:rsid w:val="00894323"/>
    <w:rsid w:val="00894C0C"/>
    <w:rsid w:val="00894DA0"/>
    <w:rsid w:val="00895139"/>
    <w:rsid w:val="00895DAF"/>
    <w:rsid w:val="00896CEF"/>
    <w:rsid w:val="00896E1B"/>
    <w:rsid w:val="008974D1"/>
    <w:rsid w:val="00897795"/>
    <w:rsid w:val="008A084A"/>
    <w:rsid w:val="008A136F"/>
    <w:rsid w:val="008A150D"/>
    <w:rsid w:val="008A19B8"/>
    <w:rsid w:val="008A19DF"/>
    <w:rsid w:val="008A1BEE"/>
    <w:rsid w:val="008A25A3"/>
    <w:rsid w:val="008A279E"/>
    <w:rsid w:val="008A2ADE"/>
    <w:rsid w:val="008A3DA3"/>
    <w:rsid w:val="008A3E80"/>
    <w:rsid w:val="008A4166"/>
    <w:rsid w:val="008A453A"/>
    <w:rsid w:val="008A5EC9"/>
    <w:rsid w:val="008A6512"/>
    <w:rsid w:val="008A6F1B"/>
    <w:rsid w:val="008A70CE"/>
    <w:rsid w:val="008A716B"/>
    <w:rsid w:val="008B055B"/>
    <w:rsid w:val="008B07DF"/>
    <w:rsid w:val="008B0BE9"/>
    <w:rsid w:val="008B1D12"/>
    <w:rsid w:val="008B2261"/>
    <w:rsid w:val="008B260B"/>
    <w:rsid w:val="008B41FC"/>
    <w:rsid w:val="008B42F8"/>
    <w:rsid w:val="008B440F"/>
    <w:rsid w:val="008B45D2"/>
    <w:rsid w:val="008B4660"/>
    <w:rsid w:val="008B53A7"/>
    <w:rsid w:val="008B5961"/>
    <w:rsid w:val="008B6283"/>
    <w:rsid w:val="008B70DB"/>
    <w:rsid w:val="008C005A"/>
    <w:rsid w:val="008C0758"/>
    <w:rsid w:val="008C1490"/>
    <w:rsid w:val="008C1604"/>
    <w:rsid w:val="008C18CC"/>
    <w:rsid w:val="008C1FEB"/>
    <w:rsid w:val="008C233F"/>
    <w:rsid w:val="008C25AD"/>
    <w:rsid w:val="008C2C0E"/>
    <w:rsid w:val="008C314C"/>
    <w:rsid w:val="008C3BEE"/>
    <w:rsid w:val="008C4495"/>
    <w:rsid w:val="008C5EC5"/>
    <w:rsid w:val="008C6135"/>
    <w:rsid w:val="008C6415"/>
    <w:rsid w:val="008C6E3B"/>
    <w:rsid w:val="008C7194"/>
    <w:rsid w:val="008C762E"/>
    <w:rsid w:val="008D0004"/>
    <w:rsid w:val="008D088C"/>
    <w:rsid w:val="008D0961"/>
    <w:rsid w:val="008D0A6E"/>
    <w:rsid w:val="008D156B"/>
    <w:rsid w:val="008D1DF5"/>
    <w:rsid w:val="008D2914"/>
    <w:rsid w:val="008D2E12"/>
    <w:rsid w:val="008D2F54"/>
    <w:rsid w:val="008D3796"/>
    <w:rsid w:val="008D400E"/>
    <w:rsid w:val="008D4466"/>
    <w:rsid w:val="008D4A6A"/>
    <w:rsid w:val="008D4B6E"/>
    <w:rsid w:val="008D4F97"/>
    <w:rsid w:val="008D5859"/>
    <w:rsid w:val="008D58C3"/>
    <w:rsid w:val="008D5CE4"/>
    <w:rsid w:val="008D6E81"/>
    <w:rsid w:val="008D7835"/>
    <w:rsid w:val="008E00AB"/>
    <w:rsid w:val="008E0998"/>
    <w:rsid w:val="008E1FAF"/>
    <w:rsid w:val="008E3A75"/>
    <w:rsid w:val="008E5282"/>
    <w:rsid w:val="008E56F1"/>
    <w:rsid w:val="008E6B76"/>
    <w:rsid w:val="008E708B"/>
    <w:rsid w:val="008E7B3C"/>
    <w:rsid w:val="008F026C"/>
    <w:rsid w:val="008F0850"/>
    <w:rsid w:val="008F097C"/>
    <w:rsid w:val="008F0D05"/>
    <w:rsid w:val="008F0E6D"/>
    <w:rsid w:val="008F0F3A"/>
    <w:rsid w:val="008F1067"/>
    <w:rsid w:val="008F22F4"/>
    <w:rsid w:val="008F2E52"/>
    <w:rsid w:val="008F3623"/>
    <w:rsid w:val="008F3685"/>
    <w:rsid w:val="008F4686"/>
    <w:rsid w:val="008F474F"/>
    <w:rsid w:val="008F4A5D"/>
    <w:rsid w:val="008F4B30"/>
    <w:rsid w:val="008F4CF3"/>
    <w:rsid w:val="008F536E"/>
    <w:rsid w:val="008F5425"/>
    <w:rsid w:val="008F55C3"/>
    <w:rsid w:val="008F6096"/>
    <w:rsid w:val="008F637D"/>
    <w:rsid w:val="008F690E"/>
    <w:rsid w:val="008F6A16"/>
    <w:rsid w:val="008F757E"/>
    <w:rsid w:val="008F77CF"/>
    <w:rsid w:val="008F7AF7"/>
    <w:rsid w:val="008F7BF9"/>
    <w:rsid w:val="009001E1"/>
    <w:rsid w:val="00900943"/>
    <w:rsid w:val="009013AE"/>
    <w:rsid w:val="00901936"/>
    <w:rsid w:val="00901D7E"/>
    <w:rsid w:val="00901DC4"/>
    <w:rsid w:val="0090262A"/>
    <w:rsid w:val="0090297E"/>
    <w:rsid w:val="009031FF"/>
    <w:rsid w:val="0090339B"/>
    <w:rsid w:val="00903EF9"/>
    <w:rsid w:val="00903F36"/>
    <w:rsid w:val="00904549"/>
    <w:rsid w:val="009049F4"/>
    <w:rsid w:val="009049FC"/>
    <w:rsid w:val="00904C3B"/>
    <w:rsid w:val="009054D2"/>
    <w:rsid w:val="0090574F"/>
    <w:rsid w:val="00906BC4"/>
    <w:rsid w:val="009077F9"/>
    <w:rsid w:val="00907C43"/>
    <w:rsid w:val="00907EB7"/>
    <w:rsid w:val="00910508"/>
    <w:rsid w:val="009111D2"/>
    <w:rsid w:val="009112E4"/>
    <w:rsid w:val="00911C9F"/>
    <w:rsid w:val="009122E9"/>
    <w:rsid w:val="0091234D"/>
    <w:rsid w:val="0091291D"/>
    <w:rsid w:val="00913AAE"/>
    <w:rsid w:val="00914196"/>
    <w:rsid w:val="0091549A"/>
    <w:rsid w:val="00915A0F"/>
    <w:rsid w:val="00915DA2"/>
    <w:rsid w:val="009162E5"/>
    <w:rsid w:val="009164DF"/>
    <w:rsid w:val="0091784D"/>
    <w:rsid w:val="00917D17"/>
    <w:rsid w:val="00917EE3"/>
    <w:rsid w:val="009202DD"/>
    <w:rsid w:val="009206A7"/>
    <w:rsid w:val="0092083F"/>
    <w:rsid w:val="00920A43"/>
    <w:rsid w:val="00920C87"/>
    <w:rsid w:val="0092144A"/>
    <w:rsid w:val="009216A7"/>
    <w:rsid w:val="0092263D"/>
    <w:rsid w:val="0092270C"/>
    <w:rsid w:val="009231FC"/>
    <w:rsid w:val="00923F07"/>
    <w:rsid w:val="00924474"/>
    <w:rsid w:val="00924AA7"/>
    <w:rsid w:val="00924B59"/>
    <w:rsid w:val="009267D2"/>
    <w:rsid w:val="0092681F"/>
    <w:rsid w:val="00927470"/>
    <w:rsid w:val="00930AB0"/>
    <w:rsid w:val="00931243"/>
    <w:rsid w:val="00931A72"/>
    <w:rsid w:val="00931C68"/>
    <w:rsid w:val="00932712"/>
    <w:rsid w:val="00932BE6"/>
    <w:rsid w:val="00932CA2"/>
    <w:rsid w:val="00932DCF"/>
    <w:rsid w:val="009334AB"/>
    <w:rsid w:val="0093352C"/>
    <w:rsid w:val="009344A1"/>
    <w:rsid w:val="00935030"/>
    <w:rsid w:val="00936C2E"/>
    <w:rsid w:val="00937C25"/>
    <w:rsid w:val="00937D93"/>
    <w:rsid w:val="009417FA"/>
    <w:rsid w:val="00941AA3"/>
    <w:rsid w:val="0094215B"/>
    <w:rsid w:val="00942AB1"/>
    <w:rsid w:val="00942E71"/>
    <w:rsid w:val="009439E1"/>
    <w:rsid w:val="009443D4"/>
    <w:rsid w:val="0094445F"/>
    <w:rsid w:val="00944488"/>
    <w:rsid w:val="00945658"/>
    <w:rsid w:val="0094610A"/>
    <w:rsid w:val="00946151"/>
    <w:rsid w:val="009464EA"/>
    <w:rsid w:val="00946987"/>
    <w:rsid w:val="00947082"/>
    <w:rsid w:val="0094768F"/>
    <w:rsid w:val="00947DAC"/>
    <w:rsid w:val="00947EA0"/>
    <w:rsid w:val="00947EF4"/>
    <w:rsid w:val="00950401"/>
    <w:rsid w:val="00950A4C"/>
    <w:rsid w:val="00951165"/>
    <w:rsid w:val="009511AF"/>
    <w:rsid w:val="00951C31"/>
    <w:rsid w:val="0095304B"/>
    <w:rsid w:val="0095378A"/>
    <w:rsid w:val="009538E9"/>
    <w:rsid w:val="00953B22"/>
    <w:rsid w:val="00953E1B"/>
    <w:rsid w:val="009542BC"/>
    <w:rsid w:val="00954CA3"/>
    <w:rsid w:val="0095521C"/>
    <w:rsid w:val="00955391"/>
    <w:rsid w:val="00955429"/>
    <w:rsid w:val="009567DD"/>
    <w:rsid w:val="009571FB"/>
    <w:rsid w:val="0095723C"/>
    <w:rsid w:val="009572C5"/>
    <w:rsid w:val="00957B68"/>
    <w:rsid w:val="00957BE3"/>
    <w:rsid w:val="00960A7A"/>
    <w:rsid w:val="00960B9C"/>
    <w:rsid w:val="0096197A"/>
    <w:rsid w:val="00961A53"/>
    <w:rsid w:val="00961EBB"/>
    <w:rsid w:val="009627EA"/>
    <w:rsid w:val="00963A4B"/>
    <w:rsid w:val="00964078"/>
    <w:rsid w:val="00964564"/>
    <w:rsid w:val="00964C1E"/>
    <w:rsid w:val="00964F54"/>
    <w:rsid w:val="00965028"/>
    <w:rsid w:val="00965E9C"/>
    <w:rsid w:val="00966B94"/>
    <w:rsid w:val="009674AB"/>
    <w:rsid w:val="009675AD"/>
    <w:rsid w:val="009679C9"/>
    <w:rsid w:val="00970055"/>
    <w:rsid w:val="0097044E"/>
    <w:rsid w:val="00970745"/>
    <w:rsid w:val="009710BD"/>
    <w:rsid w:val="0097124B"/>
    <w:rsid w:val="009716E8"/>
    <w:rsid w:val="0097291B"/>
    <w:rsid w:val="00972B64"/>
    <w:rsid w:val="00973FDF"/>
    <w:rsid w:val="00975A3B"/>
    <w:rsid w:val="00975CB6"/>
    <w:rsid w:val="0097614D"/>
    <w:rsid w:val="009762B6"/>
    <w:rsid w:val="009763DC"/>
    <w:rsid w:val="0097757B"/>
    <w:rsid w:val="00977D33"/>
    <w:rsid w:val="00977EA6"/>
    <w:rsid w:val="00981035"/>
    <w:rsid w:val="00981431"/>
    <w:rsid w:val="0098158B"/>
    <w:rsid w:val="00981633"/>
    <w:rsid w:val="009822CD"/>
    <w:rsid w:val="00982ABF"/>
    <w:rsid w:val="00982B0B"/>
    <w:rsid w:val="00982C17"/>
    <w:rsid w:val="009837A3"/>
    <w:rsid w:val="00984AC1"/>
    <w:rsid w:val="00985929"/>
    <w:rsid w:val="00985BB9"/>
    <w:rsid w:val="00985CBC"/>
    <w:rsid w:val="0098633F"/>
    <w:rsid w:val="009863DC"/>
    <w:rsid w:val="0098678C"/>
    <w:rsid w:val="00986985"/>
    <w:rsid w:val="00986B60"/>
    <w:rsid w:val="00986BD2"/>
    <w:rsid w:val="00986FDB"/>
    <w:rsid w:val="00990226"/>
    <w:rsid w:val="009904BB"/>
    <w:rsid w:val="00990504"/>
    <w:rsid w:val="00990A79"/>
    <w:rsid w:val="00990ACC"/>
    <w:rsid w:val="00991CE4"/>
    <w:rsid w:val="00992CBA"/>
    <w:rsid w:val="00992D43"/>
    <w:rsid w:val="00992EA5"/>
    <w:rsid w:val="00993692"/>
    <w:rsid w:val="00993A32"/>
    <w:rsid w:val="009942B0"/>
    <w:rsid w:val="009946CF"/>
    <w:rsid w:val="00994F6B"/>
    <w:rsid w:val="00994FEC"/>
    <w:rsid w:val="00995204"/>
    <w:rsid w:val="0099533E"/>
    <w:rsid w:val="00995E06"/>
    <w:rsid w:val="00996E9C"/>
    <w:rsid w:val="00997805"/>
    <w:rsid w:val="009A0DD1"/>
    <w:rsid w:val="009A0EFA"/>
    <w:rsid w:val="009A1103"/>
    <w:rsid w:val="009A12FB"/>
    <w:rsid w:val="009A1697"/>
    <w:rsid w:val="009A1772"/>
    <w:rsid w:val="009A1AA4"/>
    <w:rsid w:val="009A1D54"/>
    <w:rsid w:val="009A29ED"/>
    <w:rsid w:val="009A3167"/>
    <w:rsid w:val="009A31AA"/>
    <w:rsid w:val="009A31EE"/>
    <w:rsid w:val="009A4043"/>
    <w:rsid w:val="009A409C"/>
    <w:rsid w:val="009A40FA"/>
    <w:rsid w:val="009A5B4E"/>
    <w:rsid w:val="009A6A90"/>
    <w:rsid w:val="009A70EA"/>
    <w:rsid w:val="009A7154"/>
    <w:rsid w:val="009B0CF6"/>
    <w:rsid w:val="009B17FC"/>
    <w:rsid w:val="009B1974"/>
    <w:rsid w:val="009B241B"/>
    <w:rsid w:val="009B264F"/>
    <w:rsid w:val="009B2936"/>
    <w:rsid w:val="009B304B"/>
    <w:rsid w:val="009B3D03"/>
    <w:rsid w:val="009B53B5"/>
    <w:rsid w:val="009B61D4"/>
    <w:rsid w:val="009B6F02"/>
    <w:rsid w:val="009B707A"/>
    <w:rsid w:val="009B743B"/>
    <w:rsid w:val="009B7480"/>
    <w:rsid w:val="009B7907"/>
    <w:rsid w:val="009B7C43"/>
    <w:rsid w:val="009B7F43"/>
    <w:rsid w:val="009C0700"/>
    <w:rsid w:val="009C0879"/>
    <w:rsid w:val="009C0BB0"/>
    <w:rsid w:val="009C0C37"/>
    <w:rsid w:val="009C1FC9"/>
    <w:rsid w:val="009C24BD"/>
    <w:rsid w:val="009C2512"/>
    <w:rsid w:val="009C29A2"/>
    <w:rsid w:val="009C3210"/>
    <w:rsid w:val="009C3A2C"/>
    <w:rsid w:val="009C3B2D"/>
    <w:rsid w:val="009C4A01"/>
    <w:rsid w:val="009C4A9C"/>
    <w:rsid w:val="009C55E2"/>
    <w:rsid w:val="009C6437"/>
    <w:rsid w:val="009C66D5"/>
    <w:rsid w:val="009C6FE9"/>
    <w:rsid w:val="009C7034"/>
    <w:rsid w:val="009C7439"/>
    <w:rsid w:val="009C758E"/>
    <w:rsid w:val="009C7671"/>
    <w:rsid w:val="009C7B4D"/>
    <w:rsid w:val="009C7F99"/>
    <w:rsid w:val="009D038D"/>
    <w:rsid w:val="009D1130"/>
    <w:rsid w:val="009D130B"/>
    <w:rsid w:val="009D14CC"/>
    <w:rsid w:val="009D16BD"/>
    <w:rsid w:val="009D26E8"/>
    <w:rsid w:val="009D39BD"/>
    <w:rsid w:val="009D3C62"/>
    <w:rsid w:val="009D3D21"/>
    <w:rsid w:val="009D4209"/>
    <w:rsid w:val="009D44A9"/>
    <w:rsid w:val="009D45CF"/>
    <w:rsid w:val="009D4BF9"/>
    <w:rsid w:val="009D4D80"/>
    <w:rsid w:val="009D4DB3"/>
    <w:rsid w:val="009D4E91"/>
    <w:rsid w:val="009D5275"/>
    <w:rsid w:val="009D595C"/>
    <w:rsid w:val="009D657A"/>
    <w:rsid w:val="009D6D80"/>
    <w:rsid w:val="009D723A"/>
    <w:rsid w:val="009D7666"/>
    <w:rsid w:val="009D7AA0"/>
    <w:rsid w:val="009D7B8D"/>
    <w:rsid w:val="009D7BE4"/>
    <w:rsid w:val="009E03A7"/>
    <w:rsid w:val="009E050D"/>
    <w:rsid w:val="009E0F72"/>
    <w:rsid w:val="009E1C71"/>
    <w:rsid w:val="009E2E57"/>
    <w:rsid w:val="009E2ED5"/>
    <w:rsid w:val="009E3CFD"/>
    <w:rsid w:val="009E4170"/>
    <w:rsid w:val="009E4F7C"/>
    <w:rsid w:val="009E52A4"/>
    <w:rsid w:val="009E5507"/>
    <w:rsid w:val="009E57E7"/>
    <w:rsid w:val="009E5929"/>
    <w:rsid w:val="009E5A43"/>
    <w:rsid w:val="009E6431"/>
    <w:rsid w:val="009E69CB"/>
    <w:rsid w:val="009E6BFA"/>
    <w:rsid w:val="009E6DBB"/>
    <w:rsid w:val="009E7823"/>
    <w:rsid w:val="009F0739"/>
    <w:rsid w:val="009F1B9E"/>
    <w:rsid w:val="009F1DEF"/>
    <w:rsid w:val="009F2F4C"/>
    <w:rsid w:val="009F3CB7"/>
    <w:rsid w:val="009F422C"/>
    <w:rsid w:val="009F47CE"/>
    <w:rsid w:val="009F55AA"/>
    <w:rsid w:val="009F6682"/>
    <w:rsid w:val="009F7101"/>
    <w:rsid w:val="009F71BD"/>
    <w:rsid w:val="009F7367"/>
    <w:rsid w:val="00A00990"/>
    <w:rsid w:val="00A00D29"/>
    <w:rsid w:val="00A01152"/>
    <w:rsid w:val="00A014AC"/>
    <w:rsid w:val="00A014E9"/>
    <w:rsid w:val="00A01742"/>
    <w:rsid w:val="00A01E96"/>
    <w:rsid w:val="00A03411"/>
    <w:rsid w:val="00A035E5"/>
    <w:rsid w:val="00A0377A"/>
    <w:rsid w:val="00A043F1"/>
    <w:rsid w:val="00A0473D"/>
    <w:rsid w:val="00A04782"/>
    <w:rsid w:val="00A049FB"/>
    <w:rsid w:val="00A07A39"/>
    <w:rsid w:val="00A07DC4"/>
    <w:rsid w:val="00A10617"/>
    <w:rsid w:val="00A1093D"/>
    <w:rsid w:val="00A11538"/>
    <w:rsid w:val="00A1207D"/>
    <w:rsid w:val="00A13F1F"/>
    <w:rsid w:val="00A147F3"/>
    <w:rsid w:val="00A14FCE"/>
    <w:rsid w:val="00A15543"/>
    <w:rsid w:val="00A15E2B"/>
    <w:rsid w:val="00A15E95"/>
    <w:rsid w:val="00A1606D"/>
    <w:rsid w:val="00A1638E"/>
    <w:rsid w:val="00A17CC9"/>
    <w:rsid w:val="00A20690"/>
    <w:rsid w:val="00A20BEA"/>
    <w:rsid w:val="00A20DE4"/>
    <w:rsid w:val="00A211B0"/>
    <w:rsid w:val="00A21541"/>
    <w:rsid w:val="00A227B7"/>
    <w:rsid w:val="00A2289C"/>
    <w:rsid w:val="00A247B4"/>
    <w:rsid w:val="00A24B00"/>
    <w:rsid w:val="00A254F4"/>
    <w:rsid w:val="00A25644"/>
    <w:rsid w:val="00A2578B"/>
    <w:rsid w:val="00A26502"/>
    <w:rsid w:val="00A27362"/>
    <w:rsid w:val="00A276C2"/>
    <w:rsid w:val="00A27770"/>
    <w:rsid w:val="00A27CF2"/>
    <w:rsid w:val="00A27FC2"/>
    <w:rsid w:val="00A303E2"/>
    <w:rsid w:val="00A30DD6"/>
    <w:rsid w:val="00A31521"/>
    <w:rsid w:val="00A31A1C"/>
    <w:rsid w:val="00A3245A"/>
    <w:rsid w:val="00A324F5"/>
    <w:rsid w:val="00A3428C"/>
    <w:rsid w:val="00A3496C"/>
    <w:rsid w:val="00A350A0"/>
    <w:rsid w:val="00A3555D"/>
    <w:rsid w:val="00A35D10"/>
    <w:rsid w:val="00A36A8B"/>
    <w:rsid w:val="00A36C17"/>
    <w:rsid w:val="00A36D0F"/>
    <w:rsid w:val="00A36DA1"/>
    <w:rsid w:val="00A4056C"/>
    <w:rsid w:val="00A40BC8"/>
    <w:rsid w:val="00A4175A"/>
    <w:rsid w:val="00A41AB2"/>
    <w:rsid w:val="00A41C18"/>
    <w:rsid w:val="00A42045"/>
    <w:rsid w:val="00A424AF"/>
    <w:rsid w:val="00A424CA"/>
    <w:rsid w:val="00A42B90"/>
    <w:rsid w:val="00A42F23"/>
    <w:rsid w:val="00A43369"/>
    <w:rsid w:val="00A43A28"/>
    <w:rsid w:val="00A43F73"/>
    <w:rsid w:val="00A440CA"/>
    <w:rsid w:val="00A44408"/>
    <w:rsid w:val="00A44629"/>
    <w:rsid w:val="00A44AE6"/>
    <w:rsid w:val="00A45CD6"/>
    <w:rsid w:val="00A4634D"/>
    <w:rsid w:val="00A46D1B"/>
    <w:rsid w:val="00A4764D"/>
    <w:rsid w:val="00A477CB"/>
    <w:rsid w:val="00A47C2D"/>
    <w:rsid w:val="00A51366"/>
    <w:rsid w:val="00A525BB"/>
    <w:rsid w:val="00A52C22"/>
    <w:rsid w:val="00A535A2"/>
    <w:rsid w:val="00A53BF9"/>
    <w:rsid w:val="00A543D7"/>
    <w:rsid w:val="00A544E2"/>
    <w:rsid w:val="00A54E07"/>
    <w:rsid w:val="00A5509C"/>
    <w:rsid w:val="00A557B7"/>
    <w:rsid w:val="00A5583A"/>
    <w:rsid w:val="00A56A19"/>
    <w:rsid w:val="00A56A4C"/>
    <w:rsid w:val="00A56D28"/>
    <w:rsid w:val="00A5708B"/>
    <w:rsid w:val="00A5720C"/>
    <w:rsid w:val="00A57390"/>
    <w:rsid w:val="00A57A9C"/>
    <w:rsid w:val="00A57F19"/>
    <w:rsid w:val="00A6026F"/>
    <w:rsid w:val="00A6087B"/>
    <w:rsid w:val="00A618E1"/>
    <w:rsid w:val="00A64011"/>
    <w:rsid w:val="00A64AEE"/>
    <w:rsid w:val="00A65E75"/>
    <w:rsid w:val="00A661B3"/>
    <w:rsid w:val="00A6650E"/>
    <w:rsid w:val="00A669D3"/>
    <w:rsid w:val="00A703E7"/>
    <w:rsid w:val="00A705DF"/>
    <w:rsid w:val="00A706B5"/>
    <w:rsid w:val="00A71BDC"/>
    <w:rsid w:val="00A71CD3"/>
    <w:rsid w:val="00A71ECA"/>
    <w:rsid w:val="00A7237D"/>
    <w:rsid w:val="00A73A95"/>
    <w:rsid w:val="00A73CE9"/>
    <w:rsid w:val="00A740C5"/>
    <w:rsid w:val="00A74736"/>
    <w:rsid w:val="00A7511C"/>
    <w:rsid w:val="00A75F96"/>
    <w:rsid w:val="00A76287"/>
    <w:rsid w:val="00A7730F"/>
    <w:rsid w:val="00A779C8"/>
    <w:rsid w:val="00A779D9"/>
    <w:rsid w:val="00A77ECD"/>
    <w:rsid w:val="00A80AAF"/>
    <w:rsid w:val="00A81288"/>
    <w:rsid w:val="00A8191D"/>
    <w:rsid w:val="00A823DE"/>
    <w:rsid w:val="00A82546"/>
    <w:rsid w:val="00A825DA"/>
    <w:rsid w:val="00A82F34"/>
    <w:rsid w:val="00A832B2"/>
    <w:rsid w:val="00A832DB"/>
    <w:rsid w:val="00A83559"/>
    <w:rsid w:val="00A838C4"/>
    <w:rsid w:val="00A84007"/>
    <w:rsid w:val="00A8403A"/>
    <w:rsid w:val="00A845D4"/>
    <w:rsid w:val="00A84766"/>
    <w:rsid w:val="00A84CFB"/>
    <w:rsid w:val="00A851C4"/>
    <w:rsid w:val="00A85B3A"/>
    <w:rsid w:val="00A85ECF"/>
    <w:rsid w:val="00A87BD6"/>
    <w:rsid w:val="00A87C2D"/>
    <w:rsid w:val="00A918F2"/>
    <w:rsid w:val="00A9200E"/>
    <w:rsid w:val="00A93845"/>
    <w:rsid w:val="00A93DE0"/>
    <w:rsid w:val="00A94564"/>
    <w:rsid w:val="00A948F2"/>
    <w:rsid w:val="00A95111"/>
    <w:rsid w:val="00A954A1"/>
    <w:rsid w:val="00A954E1"/>
    <w:rsid w:val="00A95CDF"/>
    <w:rsid w:val="00A95D6A"/>
    <w:rsid w:val="00A9608C"/>
    <w:rsid w:val="00A9716B"/>
    <w:rsid w:val="00A97457"/>
    <w:rsid w:val="00A97E17"/>
    <w:rsid w:val="00AA048F"/>
    <w:rsid w:val="00AA0ADC"/>
    <w:rsid w:val="00AA1229"/>
    <w:rsid w:val="00AA1479"/>
    <w:rsid w:val="00AA147D"/>
    <w:rsid w:val="00AA1F64"/>
    <w:rsid w:val="00AA203A"/>
    <w:rsid w:val="00AA267A"/>
    <w:rsid w:val="00AA3AB9"/>
    <w:rsid w:val="00AA3C6E"/>
    <w:rsid w:val="00AA3D06"/>
    <w:rsid w:val="00AA3D79"/>
    <w:rsid w:val="00AA47DD"/>
    <w:rsid w:val="00AA5136"/>
    <w:rsid w:val="00AA54D0"/>
    <w:rsid w:val="00AA5851"/>
    <w:rsid w:val="00AA5852"/>
    <w:rsid w:val="00AA59D5"/>
    <w:rsid w:val="00AA59D9"/>
    <w:rsid w:val="00AA6633"/>
    <w:rsid w:val="00AA6975"/>
    <w:rsid w:val="00AA7CAF"/>
    <w:rsid w:val="00AB117B"/>
    <w:rsid w:val="00AB1885"/>
    <w:rsid w:val="00AB19EC"/>
    <w:rsid w:val="00AB1C12"/>
    <w:rsid w:val="00AB293F"/>
    <w:rsid w:val="00AB2E54"/>
    <w:rsid w:val="00AB3339"/>
    <w:rsid w:val="00AB3647"/>
    <w:rsid w:val="00AB3F48"/>
    <w:rsid w:val="00AB49F1"/>
    <w:rsid w:val="00AB4E93"/>
    <w:rsid w:val="00AB5067"/>
    <w:rsid w:val="00AB553B"/>
    <w:rsid w:val="00AB570A"/>
    <w:rsid w:val="00AB59BD"/>
    <w:rsid w:val="00AB618F"/>
    <w:rsid w:val="00AB643D"/>
    <w:rsid w:val="00AB645B"/>
    <w:rsid w:val="00AB67D5"/>
    <w:rsid w:val="00AB6ED2"/>
    <w:rsid w:val="00AB7206"/>
    <w:rsid w:val="00AB7343"/>
    <w:rsid w:val="00AB7354"/>
    <w:rsid w:val="00AB74D7"/>
    <w:rsid w:val="00AB789E"/>
    <w:rsid w:val="00AB7ACC"/>
    <w:rsid w:val="00AC06D0"/>
    <w:rsid w:val="00AC105F"/>
    <w:rsid w:val="00AC1782"/>
    <w:rsid w:val="00AC298D"/>
    <w:rsid w:val="00AC2AD3"/>
    <w:rsid w:val="00AC3510"/>
    <w:rsid w:val="00AC3F40"/>
    <w:rsid w:val="00AC46F6"/>
    <w:rsid w:val="00AC471B"/>
    <w:rsid w:val="00AC5010"/>
    <w:rsid w:val="00AC5384"/>
    <w:rsid w:val="00AC5413"/>
    <w:rsid w:val="00AC60A8"/>
    <w:rsid w:val="00AC6A97"/>
    <w:rsid w:val="00AC76F6"/>
    <w:rsid w:val="00AC7703"/>
    <w:rsid w:val="00AC7CFD"/>
    <w:rsid w:val="00AD0604"/>
    <w:rsid w:val="00AD06EF"/>
    <w:rsid w:val="00AD1222"/>
    <w:rsid w:val="00AD16C6"/>
    <w:rsid w:val="00AD1A81"/>
    <w:rsid w:val="00AD1F34"/>
    <w:rsid w:val="00AD2059"/>
    <w:rsid w:val="00AD239B"/>
    <w:rsid w:val="00AD27DD"/>
    <w:rsid w:val="00AD3272"/>
    <w:rsid w:val="00AD33FC"/>
    <w:rsid w:val="00AD35D0"/>
    <w:rsid w:val="00AD4229"/>
    <w:rsid w:val="00AD4B53"/>
    <w:rsid w:val="00AD4EF6"/>
    <w:rsid w:val="00AD5073"/>
    <w:rsid w:val="00AD5208"/>
    <w:rsid w:val="00AD6001"/>
    <w:rsid w:val="00AE0034"/>
    <w:rsid w:val="00AE01E7"/>
    <w:rsid w:val="00AE059B"/>
    <w:rsid w:val="00AE08D2"/>
    <w:rsid w:val="00AE0C68"/>
    <w:rsid w:val="00AE10B0"/>
    <w:rsid w:val="00AE19EC"/>
    <w:rsid w:val="00AE1AAC"/>
    <w:rsid w:val="00AE2C5E"/>
    <w:rsid w:val="00AE3192"/>
    <w:rsid w:val="00AE3C96"/>
    <w:rsid w:val="00AE3ECF"/>
    <w:rsid w:val="00AE425B"/>
    <w:rsid w:val="00AE4B87"/>
    <w:rsid w:val="00AE4CCF"/>
    <w:rsid w:val="00AE54AE"/>
    <w:rsid w:val="00AE5E92"/>
    <w:rsid w:val="00AE6D64"/>
    <w:rsid w:val="00AE70E0"/>
    <w:rsid w:val="00AE7500"/>
    <w:rsid w:val="00AE7BF9"/>
    <w:rsid w:val="00AF0FC5"/>
    <w:rsid w:val="00AF112C"/>
    <w:rsid w:val="00AF1448"/>
    <w:rsid w:val="00AF2289"/>
    <w:rsid w:val="00AF228A"/>
    <w:rsid w:val="00AF248A"/>
    <w:rsid w:val="00AF3132"/>
    <w:rsid w:val="00AF4356"/>
    <w:rsid w:val="00AF496D"/>
    <w:rsid w:val="00AF4F7A"/>
    <w:rsid w:val="00AF53CE"/>
    <w:rsid w:val="00AF598B"/>
    <w:rsid w:val="00AF5A2B"/>
    <w:rsid w:val="00AF5A66"/>
    <w:rsid w:val="00AF5A86"/>
    <w:rsid w:val="00AF5B11"/>
    <w:rsid w:val="00AF5B9D"/>
    <w:rsid w:val="00AF5CE4"/>
    <w:rsid w:val="00AF670B"/>
    <w:rsid w:val="00B002A4"/>
    <w:rsid w:val="00B01038"/>
    <w:rsid w:val="00B010F1"/>
    <w:rsid w:val="00B0215A"/>
    <w:rsid w:val="00B0342B"/>
    <w:rsid w:val="00B0404A"/>
    <w:rsid w:val="00B044B4"/>
    <w:rsid w:val="00B048C3"/>
    <w:rsid w:val="00B057E8"/>
    <w:rsid w:val="00B067B4"/>
    <w:rsid w:val="00B067E0"/>
    <w:rsid w:val="00B07501"/>
    <w:rsid w:val="00B07D60"/>
    <w:rsid w:val="00B07FD7"/>
    <w:rsid w:val="00B101F6"/>
    <w:rsid w:val="00B10369"/>
    <w:rsid w:val="00B11517"/>
    <w:rsid w:val="00B117D0"/>
    <w:rsid w:val="00B1297E"/>
    <w:rsid w:val="00B135D6"/>
    <w:rsid w:val="00B136A2"/>
    <w:rsid w:val="00B137C5"/>
    <w:rsid w:val="00B1475B"/>
    <w:rsid w:val="00B1536B"/>
    <w:rsid w:val="00B15406"/>
    <w:rsid w:val="00B1556D"/>
    <w:rsid w:val="00B16852"/>
    <w:rsid w:val="00B16DE0"/>
    <w:rsid w:val="00B20606"/>
    <w:rsid w:val="00B207A0"/>
    <w:rsid w:val="00B21163"/>
    <w:rsid w:val="00B21614"/>
    <w:rsid w:val="00B23AF3"/>
    <w:rsid w:val="00B248BB"/>
    <w:rsid w:val="00B2536E"/>
    <w:rsid w:val="00B263AE"/>
    <w:rsid w:val="00B27244"/>
    <w:rsid w:val="00B27314"/>
    <w:rsid w:val="00B27821"/>
    <w:rsid w:val="00B27F7E"/>
    <w:rsid w:val="00B30215"/>
    <w:rsid w:val="00B303DE"/>
    <w:rsid w:val="00B303E1"/>
    <w:rsid w:val="00B3229B"/>
    <w:rsid w:val="00B33BF0"/>
    <w:rsid w:val="00B34633"/>
    <w:rsid w:val="00B3550E"/>
    <w:rsid w:val="00B35592"/>
    <w:rsid w:val="00B356E6"/>
    <w:rsid w:val="00B361F8"/>
    <w:rsid w:val="00B365A7"/>
    <w:rsid w:val="00B36941"/>
    <w:rsid w:val="00B36A96"/>
    <w:rsid w:val="00B370FB"/>
    <w:rsid w:val="00B40F62"/>
    <w:rsid w:val="00B412AE"/>
    <w:rsid w:val="00B4132A"/>
    <w:rsid w:val="00B4141B"/>
    <w:rsid w:val="00B4217F"/>
    <w:rsid w:val="00B42987"/>
    <w:rsid w:val="00B434BB"/>
    <w:rsid w:val="00B43FD8"/>
    <w:rsid w:val="00B449E6"/>
    <w:rsid w:val="00B44C24"/>
    <w:rsid w:val="00B44F64"/>
    <w:rsid w:val="00B45595"/>
    <w:rsid w:val="00B45855"/>
    <w:rsid w:val="00B45BF8"/>
    <w:rsid w:val="00B45D05"/>
    <w:rsid w:val="00B47D4E"/>
    <w:rsid w:val="00B5005C"/>
    <w:rsid w:val="00B50C0D"/>
    <w:rsid w:val="00B50DA9"/>
    <w:rsid w:val="00B52A56"/>
    <w:rsid w:val="00B53466"/>
    <w:rsid w:val="00B54C5C"/>
    <w:rsid w:val="00B55774"/>
    <w:rsid w:val="00B557B2"/>
    <w:rsid w:val="00B5586C"/>
    <w:rsid w:val="00B56030"/>
    <w:rsid w:val="00B567E0"/>
    <w:rsid w:val="00B57472"/>
    <w:rsid w:val="00B57C63"/>
    <w:rsid w:val="00B57DAB"/>
    <w:rsid w:val="00B57EB7"/>
    <w:rsid w:val="00B60621"/>
    <w:rsid w:val="00B608E6"/>
    <w:rsid w:val="00B61073"/>
    <w:rsid w:val="00B612BB"/>
    <w:rsid w:val="00B62168"/>
    <w:rsid w:val="00B633BD"/>
    <w:rsid w:val="00B64191"/>
    <w:rsid w:val="00B66129"/>
    <w:rsid w:val="00B663F9"/>
    <w:rsid w:val="00B674F5"/>
    <w:rsid w:val="00B675B0"/>
    <w:rsid w:val="00B70092"/>
    <w:rsid w:val="00B7051F"/>
    <w:rsid w:val="00B707EC"/>
    <w:rsid w:val="00B70BE9"/>
    <w:rsid w:val="00B71613"/>
    <w:rsid w:val="00B71673"/>
    <w:rsid w:val="00B71CD9"/>
    <w:rsid w:val="00B71E42"/>
    <w:rsid w:val="00B72DF1"/>
    <w:rsid w:val="00B731F5"/>
    <w:rsid w:val="00B73729"/>
    <w:rsid w:val="00B73968"/>
    <w:rsid w:val="00B751CD"/>
    <w:rsid w:val="00B75767"/>
    <w:rsid w:val="00B75A54"/>
    <w:rsid w:val="00B768B3"/>
    <w:rsid w:val="00B769AC"/>
    <w:rsid w:val="00B76B8C"/>
    <w:rsid w:val="00B76F25"/>
    <w:rsid w:val="00B77B3A"/>
    <w:rsid w:val="00B77BCE"/>
    <w:rsid w:val="00B77C63"/>
    <w:rsid w:val="00B80238"/>
    <w:rsid w:val="00B804C2"/>
    <w:rsid w:val="00B80686"/>
    <w:rsid w:val="00B80B5E"/>
    <w:rsid w:val="00B80D15"/>
    <w:rsid w:val="00B81110"/>
    <w:rsid w:val="00B813C6"/>
    <w:rsid w:val="00B82D63"/>
    <w:rsid w:val="00B8314F"/>
    <w:rsid w:val="00B852B0"/>
    <w:rsid w:val="00B854D5"/>
    <w:rsid w:val="00B85E7B"/>
    <w:rsid w:val="00B86AE3"/>
    <w:rsid w:val="00B90640"/>
    <w:rsid w:val="00B90979"/>
    <w:rsid w:val="00B912D3"/>
    <w:rsid w:val="00B91403"/>
    <w:rsid w:val="00B93E52"/>
    <w:rsid w:val="00B942CF"/>
    <w:rsid w:val="00B9434E"/>
    <w:rsid w:val="00B943F9"/>
    <w:rsid w:val="00B94CEC"/>
    <w:rsid w:val="00B95322"/>
    <w:rsid w:val="00B953A8"/>
    <w:rsid w:val="00B95D64"/>
    <w:rsid w:val="00B9606B"/>
    <w:rsid w:val="00B96D8C"/>
    <w:rsid w:val="00B9750E"/>
    <w:rsid w:val="00B97AA7"/>
    <w:rsid w:val="00B97CA9"/>
    <w:rsid w:val="00BA19BC"/>
    <w:rsid w:val="00BA3246"/>
    <w:rsid w:val="00BA3456"/>
    <w:rsid w:val="00BA38C9"/>
    <w:rsid w:val="00BA4978"/>
    <w:rsid w:val="00BA4982"/>
    <w:rsid w:val="00BA55D7"/>
    <w:rsid w:val="00BA60CE"/>
    <w:rsid w:val="00BA6990"/>
    <w:rsid w:val="00BA6C6E"/>
    <w:rsid w:val="00BA6F79"/>
    <w:rsid w:val="00BA7464"/>
    <w:rsid w:val="00BA7985"/>
    <w:rsid w:val="00BB0EFC"/>
    <w:rsid w:val="00BB1221"/>
    <w:rsid w:val="00BB207E"/>
    <w:rsid w:val="00BB2677"/>
    <w:rsid w:val="00BB26B2"/>
    <w:rsid w:val="00BB2C02"/>
    <w:rsid w:val="00BB2E85"/>
    <w:rsid w:val="00BB3674"/>
    <w:rsid w:val="00BB4499"/>
    <w:rsid w:val="00BB44F4"/>
    <w:rsid w:val="00BB4B05"/>
    <w:rsid w:val="00BB5381"/>
    <w:rsid w:val="00BC1039"/>
    <w:rsid w:val="00BC1367"/>
    <w:rsid w:val="00BC1859"/>
    <w:rsid w:val="00BC1937"/>
    <w:rsid w:val="00BC1AB3"/>
    <w:rsid w:val="00BC20E4"/>
    <w:rsid w:val="00BC2715"/>
    <w:rsid w:val="00BC2786"/>
    <w:rsid w:val="00BC2B90"/>
    <w:rsid w:val="00BC2C16"/>
    <w:rsid w:val="00BC40CD"/>
    <w:rsid w:val="00BC4451"/>
    <w:rsid w:val="00BC4B8E"/>
    <w:rsid w:val="00BC500B"/>
    <w:rsid w:val="00BC5D41"/>
    <w:rsid w:val="00BC5E31"/>
    <w:rsid w:val="00BC5E73"/>
    <w:rsid w:val="00BC648B"/>
    <w:rsid w:val="00BD0722"/>
    <w:rsid w:val="00BD0E98"/>
    <w:rsid w:val="00BD1011"/>
    <w:rsid w:val="00BD17B1"/>
    <w:rsid w:val="00BD1A9B"/>
    <w:rsid w:val="00BD1ACF"/>
    <w:rsid w:val="00BD1F67"/>
    <w:rsid w:val="00BD34E1"/>
    <w:rsid w:val="00BD371F"/>
    <w:rsid w:val="00BD3B25"/>
    <w:rsid w:val="00BD4ED6"/>
    <w:rsid w:val="00BD5C6F"/>
    <w:rsid w:val="00BD652A"/>
    <w:rsid w:val="00BD6AEB"/>
    <w:rsid w:val="00BD7F9A"/>
    <w:rsid w:val="00BE0008"/>
    <w:rsid w:val="00BE0BC0"/>
    <w:rsid w:val="00BE0E83"/>
    <w:rsid w:val="00BE2F97"/>
    <w:rsid w:val="00BE44A3"/>
    <w:rsid w:val="00BE4C78"/>
    <w:rsid w:val="00BE4F52"/>
    <w:rsid w:val="00BE51AE"/>
    <w:rsid w:val="00BE53CC"/>
    <w:rsid w:val="00BE6EC6"/>
    <w:rsid w:val="00BF030B"/>
    <w:rsid w:val="00BF0485"/>
    <w:rsid w:val="00BF0636"/>
    <w:rsid w:val="00BF16B6"/>
    <w:rsid w:val="00BF18B5"/>
    <w:rsid w:val="00BF19C5"/>
    <w:rsid w:val="00BF2531"/>
    <w:rsid w:val="00BF3EF9"/>
    <w:rsid w:val="00BF3F66"/>
    <w:rsid w:val="00BF49C7"/>
    <w:rsid w:val="00BF53EB"/>
    <w:rsid w:val="00BF5DEA"/>
    <w:rsid w:val="00BF60B5"/>
    <w:rsid w:val="00BF7383"/>
    <w:rsid w:val="00BF749B"/>
    <w:rsid w:val="00C008DF"/>
    <w:rsid w:val="00C015C0"/>
    <w:rsid w:val="00C01C94"/>
    <w:rsid w:val="00C021D2"/>
    <w:rsid w:val="00C03252"/>
    <w:rsid w:val="00C03B24"/>
    <w:rsid w:val="00C0418B"/>
    <w:rsid w:val="00C04A81"/>
    <w:rsid w:val="00C0579B"/>
    <w:rsid w:val="00C057C0"/>
    <w:rsid w:val="00C0606F"/>
    <w:rsid w:val="00C06363"/>
    <w:rsid w:val="00C06A6E"/>
    <w:rsid w:val="00C06E40"/>
    <w:rsid w:val="00C07C23"/>
    <w:rsid w:val="00C07E78"/>
    <w:rsid w:val="00C07EA1"/>
    <w:rsid w:val="00C11473"/>
    <w:rsid w:val="00C11C8D"/>
    <w:rsid w:val="00C11E05"/>
    <w:rsid w:val="00C11FB2"/>
    <w:rsid w:val="00C1225D"/>
    <w:rsid w:val="00C1269F"/>
    <w:rsid w:val="00C1271E"/>
    <w:rsid w:val="00C13B62"/>
    <w:rsid w:val="00C13C7D"/>
    <w:rsid w:val="00C14443"/>
    <w:rsid w:val="00C147DC"/>
    <w:rsid w:val="00C154B4"/>
    <w:rsid w:val="00C1590A"/>
    <w:rsid w:val="00C159C2"/>
    <w:rsid w:val="00C167E9"/>
    <w:rsid w:val="00C16855"/>
    <w:rsid w:val="00C173AF"/>
    <w:rsid w:val="00C17521"/>
    <w:rsid w:val="00C1766E"/>
    <w:rsid w:val="00C17962"/>
    <w:rsid w:val="00C179C3"/>
    <w:rsid w:val="00C20446"/>
    <w:rsid w:val="00C20605"/>
    <w:rsid w:val="00C21356"/>
    <w:rsid w:val="00C21A51"/>
    <w:rsid w:val="00C224C4"/>
    <w:rsid w:val="00C22E31"/>
    <w:rsid w:val="00C2314C"/>
    <w:rsid w:val="00C2391C"/>
    <w:rsid w:val="00C239E6"/>
    <w:rsid w:val="00C23C63"/>
    <w:rsid w:val="00C240EC"/>
    <w:rsid w:val="00C242F4"/>
    <w:rsid w:val="00C24431"/>
    <w:rsid w:val="00C24773"/>
    <w:rsid w:val="00C24805"/>
    <w:rsid w:val="00C24D64"/>
    <w:rsid w:val="00C24E35"/>
    <w:rsid w:val="00C25229"/>
    <w:rsid w:val="00C26070"/>
    <w:rsid w:val="00C2609A"/>
    <w:rsid w:val="00C27EBC"/>
    <w:rsid w:val="00C30B41"/>
    <w:rsid w:val="00C312FF"/>
    <w:rsid w:val="00C317EB"/>
    <w:rsid w:val="00C31BDA"/>
    <w:rsid w:val="00C32FD9"/>
    <w:rsid w:val="00C3386D"/>
    <w:rsid w:val="00C33BE9"/>
    <w:rsid w:val="00C342FC"/>
    <w:rsid w:val="00C34A4C"/>
    <w:rsid w:val="00C3535C"/>
    <w:rsid w:val="00C35D59"/>
    <w:rsid w:val="00C37443"/>
    <w:rsid w:val="00C3752C"/>
    <w:rsid w:val="00C37825"/>
    <w:rsid w:val="00C40B9A"/>
    <w:rsid w:val="00C41DCB"/>
    <w:rsid w:val="00C433BB"/>
    <w:rsid w:val="00C43532"/>
    <w:rsid w:val="00C435B3"/>
    <w:rsid w:val="00C44291"/>
    <w:rsid w:val="00C442E3"/>
    <w:rsid w:val="00C44EA2"/>
    <w:rsid w:val="00C453AE"/>
    <w:rsid w:val="00C455B0"/>
    <w:rsid w:val="00C45852"/>
    <w:rsid w:val="00C46C94"/>
    <w:rsid w:val="00C46CCD"/>
    <w:rsid w:val="00C475CE"/>
    <w:rsid w:val="00C508DB"/>
    <w:rsid w:val="00C517C1"/>
    <w:rsid w:val="00C519DD"/>
    <w:rsid w:val="00C51AB9"/>
    <w:rsid w:val="00C51C9B"/>
    <w:rsid w:val="00C5242A"/>
    <w:rsid w:val="00C52546"/>
    <w:rsid w:val="00C52561"/>
    <w:rsid w:val="00C527FF"/>
    <w:rsid w:val="00C52987"/>
    <w:rsid w:val="00C53C5A"/>
    <w:rsid w:val="00C54956"/>
    <w:rsid w:val="00C54E7F"/>
    <w:rsid w:val="00C55048"/>
    <w:rsid w:val="00C5550A"/>
    <w:rsid w:val="00C55F07"/>
    <w:rsid w:val="00C600F5"/>
    <w:rsid w:val="00C61160"/>
    <w:rsid w:val="00C6143B"/>
    <w:rsid w:val="00C6154B"/>
    <w:rsid w:val="00C61A92"/>
    <w:rsid w:val="00C6388A"/>
    <w:rsid w:val="00C64172"/>
    <w:rsid w:val="00C6481A"/>
    <w:rsid w:val="00C653DE"/>
    <w:rsid w:val="00C657DE"/>
    <w:rsid w:val="00C658C5"/>
    <w:rsid w:val="00C65D30"/>
    <w:rsid w:val="00C65FE0"/>
    <w:rsid w:val="00C66211"/>
    <w:rsid w:val="00C666ED"/>
    <w:rsid w:val="00C66AA8"/>
    <w:rsid w:val="00C66FA3"/>
    <w:rsid w:val="00C67894"/>
    <w:rsid w:val="00C6794C"/>
    <w:rsid w:val="00C70A4C"/>
    <w:rsid w:val="00C70B55"/>
    <w:rsid w:val="00C7108B"/>
    <w:rsid w:val="00C7249E"/>
    <w:rsid w:val="00C747B9"/>
    <w:rsid w:val="00C747BD"/>
    <w:rsid w:val="00C754E2"/>
    <w:rsid w:val="00C759B1"/>
    <w:rsid w:val="00C764F3"/>
    <w:rsid w:val="00C7737D"/>
    <w:rsid w:val="00C7761A"/>
    <w:rsid w:val="00C77E26"/>
    <w:rsid w:val="00C8037A"/>
    <w:rsid w:val="00C80697"/>
    <w:rsid w:val="00C80B37"/>
    <w:rsid w:val="00C81552"/>
    <w:rsid w:val="00C8186A"/>
    <w:rsid w:val="00C81AC4"/>
    <w:rsid w:val="00C81D5F"/>
    <w:rsid w:val="00C82519"/>
    <w:rsid w:val="00C82937"/>
    <w:rsid w:val="00C83031"/>
    <w:rsid w:val="00C83191"/>
    <w:rsid w:val="00C834E0"/>
    <w:rsid w:val="00C83B67"/>
    <w:rsid w:val="00C844C8"/>
    <w:rsid w:val="00C84547"/>
    <w:rsid w:val="00C84A0A"/>
    <w:rsid w:val="00C861B5"/>
    <w:rsid w:val="00C861FE"/>
    <w:rsid w:val="00C86923"/>
    <w:rsid w:val="00C86F2B"/>
    <w:rsid w:val="00C877CF"/>
    <w:rsid w:val="00C87A75"/>
    <w:rsid w:val="00C907F4"/>
    <w:rsid w:val="00C90F66"/>
    <w:rsid w:val="00C91403"/>
    <w:rsid w:val="00C918FF"/>
    <w:rsid w:val="00C91D46"/>
    <w:rsid w:val="00C92568"/>
    <w:rsid w:val="00C929B3"/>
    <w:rsid w:val="00C92B51"/>
    <w:rsid w:val="00C93ED6"/>
    <w:rsid w:val="00C93FC3"/>
    <w:rsid w:val="00C944FC"/>
    <w:rsid w:val="00C94D69"/>
    <w:rsid w:val="00C94DC0"/>
    <w:rsid w:val="00C9501A"/>
    <w:rsid w:val="00C9508E"/>
    <w:rsid w:val="00C957CE"/>
    <w:rsid w:val="00C95EEB"/>
    <w:rsid w:val="00C97A6C"/>
    <w:rsid w:val="00CA0141"/>
    <w:rsid w:val="00CA26B1"/>
    <w:rsid w:val="00CA3000"/>
    <w:rsid w:val="00CA3C90"/>
    <w:rsid w:val="00CA3F5F"/>
    <w:rsid w:val="00CA46D5"/>
    <w:rsid w:val="00CA5049"/>
    <w:rsid w:val="00CA57B4"/>
    <w:rsid w:val="00CA5BBE"/>
    <w:rsid w:val="00CA5BEC"/>
    <w:rsid w:val="00CA5D0A"/>
    <w:rsid w:val="00CA6A49"/>
    <w:rsid w:val="00CA6B15"/>
    <w:rsid w:val="00CA7BE6"/>
    <w:rsid w:val="00CA7F48"/>
    <w:rsid w:val="00CB0AB2"/>
    <w:rsid w:val="00CB0B14"/>
    <w:rsid w:val="00CB0BDF"/>
    <w:rsid w:val="00CB0FED"/>
    <w:rsid w:val="00CB10A8"/>
    <w:rsid w:val="00CB1F4D"/>
    <w:rsid w:val="00CB260C"/>
    <w:rsid w:val="00CB3301"/>
    <w:rsid w:val="00CB3928"/>
    <w:rsid w:val="00CB3C47"/>
    <w:rsid w:val="00CB3DDC"/>
    <w:rsid w:val="00CB5639"/>
    <w:rsid w:val="00CB624D"/>
    <w:rsid w:val="00CB6331"/>
    <w:rsid w:val="00CB63BA"/>
    <w:rsid w:val="00CB711D"/>
    <w:rsid w:val="00CB7C5A"/>
    <w:rsid w:val="00CC064F"/>
    <w:rsid w:val="00CC083B"/>
    <w:rsid w:val="00CC087E"/>
    <w:rsid w:val="00CC0BCF"/>
    <w:rsid w:val="00CC1551"/>
    <w:rsid w:val="00CC15D1"/>
    <w:rsid w:val="00CC16CF"/>
    <w:rsid w:val="00CC19C1"/>
    <w:rsid w:val="00CC1C9A"/>
    <w:rsid w:val="00CC226C"/>
    <w:rsid w:val="00CC30DC"/>
    <w:rsid w:val="00CC31AD"/>
    <w:rsid w:val="00CC332D"/>
    <w:rsid w:val="00CC338A"/>
    <w:rsid w:val="00CC3D9C"/>
    <w:rsid w:val="00CC3EE7"/>
    <w:rsid w:val="00CC4673"/>
    <w:rsid w:val="00CC4AB0"/>
    <w:rsid w:val="00CC4E79"/>
    <w:rsid w:val="00CC58BE"/>
    <w:rsid w:val="00CC5A72"/>
    <w:rsid w:val="00CC5E0F"/>
    <w:rsid w:val="00CC65B3"/>
    <w:rsid w:val="00CC783B"/>
    <w:rsid w:val="00CC7CCD"/>
    <w:rsid w:val="00CD0163"/>
    <w:rsid w:val="00CD14E5"/>
    <w:rsid w:val="00CD1676"/>
    <w:rsid w:val="00CD1702"/>
    <w:rsid w:val="00CD18EC"/>
    <w:rsid w:val="00CD1908"/>
    <w:rsid w:val="00CD19C4"/>
    <w:rsid w:val="00CD19C9"/>
    <w:rsid w:val="00CD1EBA"/>
    <w:rsid w:val="00CD27ED"/>
    <w:rsid w:val="00CD2E27"/>
    <w:rsid w:val="00CD34CA"/>
    <w:rsid w:val="00CD3ACE"/>
    <w:rsid w:val="00CD3B70"/>
    <w:rsid w:val="00CD4162"/>
    <w:rsid w:val="00CD4603"/>
    <w:rsid w:val="00CD52BE"/>
    <w:rsid w:val="00CD5311"/>
    <w:rsid w:val="00CD608F"/>
    <w:rsid w:val="00CD6659"/>
    <w:rsid w:val="00CD6EDE"/>
    <w:rsid w:val="00CD6FEE"/>
    <w:rsid w:val="00CD708B"/>
    <w:rsid w:val="00CD7338"/>
    <w:rsid w:val="00CD7507"/>
    <w:rsid w:val="00CD758B"/>
    <w:rsid w:val="00CD75DF"/>
    <w:rsid w:val="00CE162E"/>
    <w:rsid w:val="00CE24F4"/>
    <w:rsid w:val="00CE2F0D"/>
    <w:rsid w:val="00CE357B"/>
    <w:rsid w:val="00CE383A"/>
    <w:rsid w:val="00CE4487"/>
    <w:rsid w:val="00CE44E5"/>
    <w:rsid w:val="00CE468F"/>
    <w:rsid w:val="00CE4837"/>
    <w:rsid w:val="00CE4860"/>
    <w:rsid w:val="00CE53F9"/>
    <w:rsid w:val="00CE5BF2"/>
    <w:rsid w:val="00CE6060"/>
    <w:rsid w:val="00CE6731"/>
    <w:rsid w:val="00CE67BF"/>
    <w:rsid w:val="00CE6853"/>
    <w:rsid w:val="00CE68DE"/>
    <w:rsid w:val="00CE6A96"/>
    <w:rsid w:val="00CF02E1"/>
    <w:rsid w:val="00CF06D6"/>
    <w:rsid w:val="00CF0764"/>
    <w:rsid w:val="00CF2BCA"/>
    <w:rsid w:val="00CF311C"/>
    <w:rsid w:val="00CF33B3"/>
    <w:rsid w:val="00CF34AA"/>
    <w:rsid w:val="00CF3D18"/>
    <w:rsid w:val="00CF3E82"/>
    <w:rsid w:val="00CF54B1"/>
    <w:rsid w:val="00CF58B2"/>
    <w:rsid w:val="00CF5B3B"/>
    <w:rsid w:val="00CF5E87"/>
    <w:rsid w:val="00CF63E5"/>
    <w:rsid w:val="00CF6451"/>
    <w:rsid w:val="00CF66B9"/>
    <w:rsid w:val="00CF66BA"/>
    <w:rsid w:val="00D004A7"/>
    <w:rsid w:val="00D0050C"/>
    <w:rsid w:val="00D006F8"/>
    <w:rsid w:val="00D00A7F"/>
    <w:rsid w:val="00D00BE5"/>
    <w:rsid w:val="00D01388"/>
    <w:rsid w:val="00D017F2"/>
    <w:rsid w:val="00D01A33"/>
    <w:rsid w:val="00D02153"/>
    <w:rsid w:val="00D0229E"/>
    <w:rsid w:val="00D0267A"/>
    <w:rsid w:val="00D02EE3"/>
    <w:rsid w:val="00D03236"/>
    <w:rsid w:val="00D03AC3"/>
    <w:rsid w:val="00D03F95"/>
    <w:rsid w:val="00D04AEE"/>
    <w:rsid w:val="00D04DF9"/>
    <w:rsid w:val="00D05FF0"/>
    <w:rsid w:val="00D06465"/>
    <w:rsid w:val="00D07002"/>
    <w:rsid w:val="00D070F3"/>
    <w:rsid w:val="00D070FD"/>
    <w:rsid w:val="00D07AD4"/>
    <w:rsid w:val="00D10313"/>
    <w:rsid w:val="00D10C41"/>
    <w:rsid w:val="00D10EB4"/>
    <w:rsid w:val="00D110F1"/>
    <w:rsid w:val="00D113C4"/>
    <w:rsid w:val="00D119C6"/>
    <w:rsid w:val="00D11D12"/>
    <w:rsid w:val="00D1256C"/>
    <w:rsid w:val="00D1286F"/>
    <w:rsid w:val="00D128AB"/>
    <w:rsid w:val="00D12BF8"/>
    <w:rsid w:val="00D12E04"/>
    <w:rsid w:val="00D1346D"/>
    <w:rsid w:val="00D14C73"/>
    <w:rsid w:val="00D1516E"/>
    <w:rsid w:val="00D15623"/>
    <w:rsid w:val="00D159A9"/>
    <w:rsid w:val="00D166FA"/>
    <w:rsid w:val="00D16E28"/>
    <w:rsid w:val="00D17628"/>
    <w:rsid w:val="00D20521"/>
    <w:rsid w:val="00D2066A"/>
    <w:rsid w:val="00D20C17"/>
    <w:rsid w:val="00D20E63"/>
    <w:rsid w:val="00D22857"/>
    <w:rsid w:val="00D229EE"/>
    <w:rsid w:val="00D22B7B"/>
    <w:rsid w:val="00D22D1A"/>
    <w:rsid w:val="00D23522"/>
    <w:rsid w:val="00D23D71"/>
    <w:rsid w:val="00D24432"/>
    <w:rsid w:val="00D25635"/>
    <w:rsid w:val="00D25CAD"/>
    <w:rsid w:val="00D25E9A"/>
    <w:rsid w:val="00D26114"/>
    <w:rsid w:val="00D26314"/>
    <w:rsid w:val="00D26CE7"/>
    <w:rsid w:val="00D27487"/>
    <w:rsid w:val="00D27CEF"/>
    <w:rsid w:val="00D307C7"/>
    <w:rsid w:val="00D32084"/>
    <w:rsid w:val="00D32D92"/>
    <w:rsid w:val="00D33062"/>
    <w:rsid w:val="00D33A2E"/>
    <w:rsid w:val="00D34080"/>
    <w:rsid w:val="00D34FF1"/>
    <w:rsid w:val="00D3510F"/>
    <w:rsid w:val="00D355FD"/>
    <w:rsid w:val="00D367C3"/>
    <w:rsid w:val="00D36872"/>
    <w:rsid w:val="00D36AA4"/>
    <w:rsid w:val="00D36AE1"/>
    <w:rsid w:val="00D36C6A"/>
    <w:rsid w:val="00D37483"/>
    <w:rsid w:val="00D37E22"/>
    <w:rsid w:val="00D37FB7"/>
    <w:rsid w:val="00D405DD"/>
    <w:rsid w:val="00D409D9"/>
    <w:rsid w:val="00D41AE9"/>
    <w:rsid w:val="00D41C00"/>
    <w:rsid w:val="00D41F40"/>
    <w:rsid w:val="00D41FCF"/>
    <w:rsid w:val="00D4219E"/>
    <w:rsid w:val="00D422B3"/>
    <w:rsid w:val="00D44B96"/>
    <w:rsid w:val="00D44E74"/>
    <w:rsid w:val="00D455A1"/>
    <w:rsid w:val="00D465D8"/>
    <w:rsid w:val="00D4697A"/>
    <w:rsid w:val="00D50668"/>
    <w:rsid w:val="00D506A1"/>
    <w:rsid w:val="00D50A5A"/>
    <w:rsid w:val="00D513EB"/>
    <w:rsid w:val="00D51F91"/>
    <w:rsid w:val="00D537FE"/>
    <w:rsid w:val="00D53D8E"/>
    <w:rsid w:val="00D5492E"/>
    <w:rsid w:val="00D54ABF"/>
    <w:rsid w:val="00D552BE"/>
    <w:rsid w:val="00D564CA"/>
    <w:rsid w:val="00D56764"/>
    <w:rsid w:val="00D569E3"/>
    <w:rsid w:val="00D56B34"/>
    <w:rsid w:val="00D56D2D"/>
    <w:rsid w:val="00D56DE6"/>
    <w:rsid w:val="00D57130"/>
    <w:rsid w:val="00D578AA"/>
    <w:rsid w:val="00D600DA"/>
    <w:rsid w:val="00D605EA"/>
    <w:rsid w:val="00D6098D"/>
    <w:rsid w:val="00D60D3F"/>
    <w:rsid w:val="00D61592"/>
    <w:rsid w:val="00D61CAD"/>
    <w:rsid w:val="00D62A5A"/>
    <w:rsid w:val="00D62D30"/>
    <w:rsid w:val="00D649AB"/>
    <w:rsid w:val="00D65056"/>
    <w:rsid w:val="00D65CE5"/>
    <w:rsid w:val="00D65DFF"/>
    <w:rsid w:val="00D660B6"/>
    <w:rsid w:val="00D66849"/>
    <w:rsid w:val="00D66A4B"/>
    <w:rsid w:val="00D66B9C"/>
    <w:rsid w:val="00D66E2C"/>
    <w:rsid w:val="00D67A94"/>
    <w:rsid w:val="00D700BC"/>
    <w:rsid w:val="00D707EB"/>
    <w:rsid w:val="00D70C8F"/>
    <w:rsid w:val="00D7127A"/>
    <w:rsid w:val="00D71561"/>
    <w:rsid w:val="00D715DB"/>
    <w:rsid w:val="00D71AC1"/>
    <w:rsid w:val="00D71EC8"/>
    <w:rsid w:val="00D72F6B"/>
    <w:rsid w:val="00D73804"/>
    <w:rsid w:val="00D739E1"/>
    <w:rsid w:val="00D73A16"/>
    <w:rsid w:val="00D73D84"/>
    <w:rsid w:val="00D744AE"/>
    <w:rsid w:val="00D7469A"/>
    <w:rsid w:val="00D75B3C"/>
    <w:rsid w:val="00D761FC"/>
    <w:rsid w:val="00D76E19"/>
    <w:rsid w:val="00D77157"/>
    <w:rsid w:val="00D772D3"/>
    <w:rsid w:val="00D77498"/>
    <w:rsid w:val="00D77D11"/>
    <w:rsid w:val="00D77D71"/>
    <w:rsid w:val="00D802AB"/>
    <w:rsid w:val="00D8054B"/>
    <w:rsid w:val="00D80B00"/>
    <w:rsid w:val="00D81601"/>
    <w:rsid w:val="00D821B4"/>
    <w:rsid w:val="00D82C72"/>
    <w:rsid w:val="00D82CA6"/>
    <w:rsid w:val="00D82F2F"/>
    <w:rsid w:val="00D82F87"/>
    <w:rsid w:val="00D83703"/>
    <w:rsid w:val="00D84201"/>
    <w:rsid w:val="00D8442C"/>
    <w:rsid w:val="00D84446"/>
    <w:rsid w:val="00D84CE4"/>
    <w:rsid w:val="00D84EE2"/>
    <w:rsid w:val="00D85907"/>
    <w:rsid w:val="00D86A84"/>
    <w:rsid w:val="00D86DE3"/>
    <w:rsid w:val="00D87D9A"/>
    <w:rsid w:val="00D87F4D"/>
    <w:rsid w:val="00D9036F"/>
    <w:rsid w:val="00D90FA9"/>
    <w:rsid w:val="00D91666"/>
    <w:rsid w:val="00D919FF"/>
    <w:rsid w:val="00D92228"/>
    <w:rsid w:val="00D92ADE"/>
    <w:rsid w:val="00D936DC"/>
    <w:rsid w:val="00D93A6F"/>
    <w:rsid w:val="00D94495"/>
    <w:rsid w:val="00D9477D"/>
    <w:rsid w:val="00D95A3F"/>
    <w:rsid w:val="00D9721B"/>
    <w:rsid w:val="00D977AB"/>
    <w:rsid w:val="00D97D79"/>
    <w:rsid w:val="00D97DED"/>
    <w:rsid w:val="00DA065F"/>
    <w:rsid w:val="00DA0C26"/>
    <w:rsid w:val="00DA15EC"/>
    <w:rsid w:val="00DA1D46"/>
    <w:rsid w:val="00DA1DFD"/>
    <w:rsid w:val="00DA2473"/>
    <w:rsid w:val="00DA2672"/>
    <w:rsid w:val="00DA321F"/>
    <w:rsid w:val="00DA3447"/>
    <w:rsid w:val="00DA3EFA"/>
    <w:rsid w:val="00DA3F80"/>
    <w:rsid w:val="00DA474E"/>
    <w:rsid w:val="00DA47BF"/>
    <w:rsid w:val="00DA49D0"/>
    <w:rsid w:val="00DA4E87"/>
    <w:rsid w:val="00DA51FC"/>
    <w:rsid w:val="00DA5868"/>
    <w:rsid w:val="00DA590C"/>
    <w:rsid w:val="00DA6459"/>
    <w:rsid w:val="00DA6974"/>
    <w:rsid w:val="00DA6AD0"/>
    <w:rsid w:val="00DA6CBF"/>
    <w:rsid w:val="00DA7109"/>
    <w:rsid w:val="00DB03BA"/>
    <w:rsid w:val="00DB0D35"/>
    <w:rsid w:val="00DB1C83"/>
    <w:rsid w:val="00DB1F2B"/>
    <w:rsid w:val="00DB1F31"/>
    <w:rsid w:val="00DB2155"/>
    <w:rsid w:val="00DB2324"/>
    <w:rsid w:val="00DB351C"/>
    <w:rsid w:val="00DB3EC2"/>
    <w:rsid w:val="00DB4370"/>
    <w:rsid w:val="00DB4D08"/>
    <w:rsid w:val="00DB51D5"/>
    <w:rsid w:val="00DB575D"/>
    <w:rsid w:val="00DB585E"/>
    <w:rsid w:val="00DB59FD"/>
    <w:rsid w:val="00DB6A6F"/>
    <w:rsid w:val="00DB7081"/>
    <w:rsid w:val="00DB7706"/>
    <w:rsid w:val="00DC047F"/>
    <w:rsid w:val="00DC054B"/>
    <w:rsid w:val="00DC07BA"/>
    <w:rsid w:val="00DC1400"/>
    <w:rsid w:val="00DC2BC0"/>
    <w:rsid w:val="00DC40AD"/>
    <w:rsid w:val="00DC4663"/>
    <w:rsid w:val="00DC51B4"/>
    <w:rsid w:val="00DC539C"/>
    <w:rsid w:val="00DC7106"/>
    <w:rsid w:val="00DC7827"/>
    <w:rsid w:val="00DC7B3D"/>
    <w:rsid w:val="00DC7FF9"/>
    <w:rsid w:val="00DD0758"/>
    <w:rsid w:val="00DD140B"/>
    <w:rsid w:val="00DD155E"/>
    <w:rsid w:val="00DD298D"/>
    <w:rsid w:val="00DD3A3B"/>
    <w:rsid w:val="00DD73A1"/>
    <w:rsid w:val="00DD7513"/>
    <w:rsid w:val="00DD7B99"/>
    <w:rsid w:val="00DE02E6"/>
    <w:rsid w:val="00DE0B44"/>
    <w:rsid w:val="00DE1A6E"/>
    <w:rsid w:val="00DE1C2A"/>
    <w:rsid w:val="00DE2787"/>
    <w:rsid w:val="00DE27CC"/>
    <w:rsid w:val="00DE2927"/>
    <w:rsid w:val="00DE2D6C"/>
    <w:rsid w:val="00DE386E"/>
    <w:rsid w:val="00DE3E3E"/>
    <w:rsid w:val="00DE40E7"/>
    <w:rsid w:val="00DE4706"/>
    <w:rsid w:val="00DE479F"/>
    <w:rsid w:val="00DE501E"/>
    <w:rsid w:val="00DE56AC"/>
    <w:rsid w:val="00DE71A3"/>
    <w:rsid w:val="00DE7451"/>
    <w:rsid w:val="00DE79EE"/>
    <w:rsid w:val="00DF01E1"/>
    <w:rsid w:val="00DF023F"/>
    <w:rsid w:val="00DF140D"/>
    <w:rsid w:val="00DF1FBB"/>
    <w:rsid w:val="00DF22DE"/>
    <w:rsid w:val="00DF2415"/>
    <w:rsid w:val="00DF2A2B"/>
    <w:rsid w:val="00DF38DE"/>
    <w:rsid w:val="00DF397C"/>
    <w:rsid w:val="00DF3AAF"/>
    <w:rsid w:val="00DF3B6C"/>
    <w:rsid w:val="00DF3BC1"/>
    <w:rsid w:val="00DF3F03"/>
    <w:rsid w:val="00DF41C9"/>
    <w:rsid w:val="00DF41D2"/>
    <w:rsid w:val="00DF45EA"/>
    <w:rsid w:val="00DF4A21"/>
    <w:rsid w:val="00DF543F"/>
    <w:rsid w:val="00DF6ABA"/>
    <w:rsid w:val="00DF7935"/>
    <w:rsid w:val="00DF797A"/>
    <w:rsid w:val="00DF7A22"/>
    <w:rsid w:val="00E01AC8"/>
    <w:rsid w:val="00E022CB"/>
    <w:rsid w:val="00E0266A"/>
    <w:rsid w:val="00E03379"/>
    <w:rsid w:val="00E03621"/>
    <w:rsid w:val="00E03CD1"/>
    <w:rsid w:val="00E03E5C"/>
    <w:rsid w:val="00E065D5"/>
    <w:rsid w:val="00E066D8"/>
    <w:rsid w:val="00E069D9"/>
    <w:rsid w:val="00E07377"/>
    <w:rsid w:val="00E07C89"/>
    <w:rsid w:val="00E07D0F"/>
    <w:rsid w:val="00E106D2"/>
    <w:rsid w:val="00E1280B"/>
    <w:rsid w:val="00E13024"/>
    <w:rsid w:val="00E1385A"/>
    <w:rsid w:val="00E138BF"/>
    <w:rsid w:val="00E138F3"/>
    <w:rsid w:val="00E14337"/>
    <w:rsid w:val="00E15340"/>
    <w:rsid w:val="00E154E9"/>
    <w:rsid w:val="00E159D2"/>
    <w:rsid w:val="00E15AE1"/>
    <w:rsid w:val="00E1688E"/>
    <w:rsid w:val="00E16FFA"/>
    <w:rsid w:val="00E17200"/>
    <w:rsid w:val="00E17572"/>
    <w:rsid w:val="00E2005D"/>
    <w:rsid w:val="00E204FF"/>
    <w:rsid w:val="00E207AB"/>
    <w:rsid w:val="00E20CD1"/>
    <w:rsid w:val="00E20E28"/>
    <w:rsid w:val="00E2164F"/>
    <w:rsid w:val="00E218EE"/>
    <w:rsid w:val="00E21B05"/>
    <w:rsid w:val="00E22F04"/>
    <w:rsid w:val="00E237E4"/>
    <w:rsid w:val="00E237F9"/>
    <w:rsid w:val="00E2380E"/>
    <w:rsid w:val="00E23B32"/>
    <w:rsid w:val="00E23D0D"/>
    <w:rsid w:val="00E255D8"/>
    <w:rsid w:val="00E256D8"/>
    <w:rsid w:val="00E256E7"/>
    <w:rsid w:val="00E25860"/>
    <w:rsid w:val="00E2592D"/>
    <w:rsid w:val="00E278C9"/>
    <w:rsid w:val="00E3098B"/>
    <w:rsid w:val="00E309C9"/>
    <w:rsid w:val="00E30EE4"/>
    <w:rsid w:val="00E31881"/>
    <w:rsid w:val="00E32788"/>
    <w:rsid w:val="00E354C6"/>
    <w:rsid w:val="00E3564F"/>
    <w:rsid w:val="00E36172"/>
    <w:rsid w:val="00E3620C"/>
    <w:rsid w:val="00E36C04"/>
    <w:rsid w:val="00E36D04"/>
    <w:rsid w:val="00E373A0"/>
    <w:rsid w:val="00E3742D"/>
    <w:rsid w:val="00E37A41"/>
    <w:rsid w:val="00E37B66"/>
    <w:rsid w:val="00E37EEE"/>
    <w:rsid w:val="00E4297A"/>
    <w:rsid w:val="00E42D0B"/>
    <w:rsid w:val="00E42E21"/>
    <w:rsid w:val="00E43660"/>
    <w:rsid w:val="00E43A5D"/>
    <w:rsid w:val="00E44682"/>
    <w:rsid w:val="00E449D6"/>
    <w:rsid w:val="00E44CAF"/>
    <w:rsid w:val="00E454DA"/>
    <w:rsid w:val="00E45C6E"/>
    <w:rsid w:val="00E466E5"/>
    <w:rsid w:val="00E46E2A"/>
    <w:rsid w:val="00E50200"/>
    <w:rsid w:val="00E50DFD"/>
    <w:rsid w:val="00E51D80"/>
    <w:rsid w:val="00E529FE"/>
    <w:rsid w:val="00E52CDF"/>
    <w:rsid w:val="00E53040"/>
    <w:rsid w:val="00E53116"/>
    <w:rsid w:val="00E53EA4"/>
    <w:rsid w:val="00E54530"/>
    <w:rsid w:val="00E54EA6"/>
    <w:rsid w:val="00E55A95"/>
    <w:rsid w:val="00E55B93"/>
    <w:rsid w:val="00E574D9"/>
    <w:rsid w:val="00E6034E"/>
    <w:rsid w:val="00E60726"/>
    <w:rsid w:val="00E60E5E"/>
    <w:rsid w:val="00E61E7B"/>
    <w:rsid w:val="00E6328E"/>
    <w:rsid w:val="00E633ED"/>
    <w:rsid w:val="00E63678"/>
    <w:rsid w:val="00E63A70"/>
    <w:rsid w:val="00E64050"/>
    <w:rsid w:val="00E643F5"/>
    <w:rsid w:val="00E65061"/>
    <w:rsid w:val="00E6516A"/>
    <w:rsid w:val="00E654FC"/>
    <w:rsid w:val="00E6556F"/>
    <w:rsid w:val="00E6576E"/>
    <w:rsid w:val="00E661E7"/>
    <w:rsid w:val="00E67D85"/>
    <w:rsid w:val="00E700E5"/>
    <w:rsid w:val="00E709EE"/>
    <w:rsid w:val="00E70EA0"/>
    <w:rsid w:val="00E71250"/>
    <w:rsid w:val="00E71AA2"/>
    <w:rsid w:val="00E71EA1"/>
    <w:rsid w:val="00E722DF"/>
    <w:rsid w:val="00E72381"/>
    <w:rsid w:val="00E7258F"/>
    <w:rsid w:val="00E725A5"/>
    <w:rsid w:val="00E726AB"/>
    <w:rsid w:val="00E740C8"/>
    <w:rsid w:val="00E746EB"/>
    <w:rsid w:val="00E74933"/>
    <w:rsid w:val="00E7517B"/>
    <w:rsid w:val="00E75FCA"/>
    <w:rsid w:val="00E76579"/>
    <w:rsid w:val="00E76EA4"/>
    <w:rsid w:val="00E770FA"/>
    <w:rsid w:val="00E7731F"/>
    <w:rsid w:val="00E77AA1"/>
    <w:rsid w:val="00E77F8D"/>
    <w:rsid w:val="00E8012C"/>
    <w:rsid w:val="00E82B54"/>
    <w:rsid w:val="00E82C6D"/>
    <w:rsid w:val="00E831CF"/>
    <w:rsid w:val="00E83A5C"/>
    <w:rsid w:val="00E8479F"/>
    <w:rsid w:val="00E849D8"/>
    <w:rsid w:val="00E856A2"/>
    <w:rsid w:val="00E86340"/>
    <w:rsid w:val="00E86805"/>
    <w:rsid w:val="00E86B8A"/>
    <w:rsid w:val="00E8709C"/>
    <w:rsid w:val="00E87449"/>
    <w:rsid w:val="00E87A27"/>
    <w:rsid w:val="00E87D1F"/>
    <w:rsid w:val="00E87F90"/>
    <w:rsid w:val="00E90234"/>
    <w:rsid w:val="00E910B7"/>
    <w:rsid w:val="00E9196B"/>
    <w:rsid w:val="00E91F11"/>
    <w:rsid w:val="00E9236E"/>
    <w:rsid w:val="00E929D2"/>
    <w:rsid w:val="00E93A03"/>
    <w:rsid w:val="00E93A89"/>
    <w:rsid w:val="00E94597"/>
    <w:rsid w:val="00E95654"/>
    <w:rsid w:val="00E95664"/>
    <w:rsid w:val="00E96485"/>
    <w:rsid w:val="00E96B0E"/>
    <w:rsid w:val="00E977D5"/>
    <w:rsid w:val="00EA004F"/>
    <w:rsid w:val="00EA0187"/>
    <w:rsid w:val="00EA05A9"/>
    <w:rsid w:val="00EA0889"/>
    <w:rsid w:val="00EA1A3A"/>
    <w:rsid w:val="00EA209A"/>
    <w:rsid w:val="00EA20A2"/>
    <w:rsid w:val="00EA20BD"/>
    <w:rsid w:val="00EA214C"/>
    <w:rsid w:val="00EA30DE"/>
    <w:rsid w:val="00EA327C"/>
    <w:rsid w:val="00EA3F7C"/>
    <w:rsid w:val="00EA42BB"/>
    <w:rsid w:val="00EA4E2C"/>
    <w:rsid w:val="00EA597F"/>
    <w:rsid w:val="00EA5DFE"/>
    <w:rsid w:val="00EA5E65"/>
    <w:rsid w:val="00EA6696"/>
    <w:rsid w:val="00EA68E3"/>
    <w:rsid w:val="00EA7249"/>
    <w:rsid w:val="00EA7C50"/>
    <w:rsid w:val="00EA7D39"/>
    <w:rsid w:val="00EB000A"/>
    <w:rsid w:val="00EB03C8"/>
    <w:rsid w:val="00EB17BD"/>
    <w:rsid w:val="00EB1E2A"/>
    <w:rsid w:val="00EB1EAF"/>
    <w:rsid w:val="00EB2239"/>
    <w:rsid w:val="00EB23EC"/>
    <w:rsid w:val="00EB3664"/>
    <w:rsid w:val="00EB367A"/>
    <w:rsid w:val="00EB3F76"/>
    <w:rsid w:val="00EB44A3"/>
    <w:rsid w:val="00EB4853"/>
    <w:rsid w:val="00EB5320"/>
    <w:rsid w:val="00EB558D"/>
    <w:rsid w:val="00EB5781"/>
    <w:rsid w:val="00EB69D6"/>
    <w:rsid w:val="00EB6C5D"/>
    <w:rsid w:val="00EB706B"/>
    <w:rsid w:val="00EB7598"/>
    <w:rsid w:val="00EB798C"/>
    <w:rsid w:val="00EB7B2E"/>
    <w:rsid w:val="00EC06BB"/>
    <w:rsid w:val="00EC0E46"/>
    <w:rsid w:val="00EC0F93"/>
    <w:rsid w:val="00EC0FB6"/>
    <w:rsid w:val="00EC135F"/>
    <w:rsid w:val="00EC1A92"/>
    <w:rsid w:val="00EC4717"/>
    <w:rsid w:val="00EC4792"/>
    <w:rsid w:val="00EC4F1F"/>
    <w:rsid w:val="00EC58F1"/>
    <w:rsid w:val="00EC6614"/>
    <w:rsid w:val="00EC6CB8"/>
    <w:rsid w:val="00EC78C1"/>
    <w:rsid w:val="00EC7D90"/>
    <w:rsid w:val="00ED008B"/>
    <w:rsid w:val="00ED0361"/>
    <w:rsid w:val="00ED1211"/>
    <w:rsid w:val="00ED1C20"/>
    <w:rsid w:val="00ED20D2"/>
    <w:rsid w:val="00ED2871"/>
    <w:rsid w:val="00ED2C42"/>
    <w:rsid w:val="00ED32F1"/>
    <w:rsid w:val="00ED3695"/>
    <w:rsid w:val="00ED3BF0"/>
    <w:rsid w:val="00ED48E2"/>
    <w:rsid w:val="00ED4CA1"/>
    <w:rsid w:val="00ED570F"/>
    <w:rsid w:val="00ED739C"/>
    <w:rsid w:val="00ED7824"/>
    <w:rsid w:val="00ED7CAE"/>
    <w:rsid w:val="00EE099D"/>
    <w:rsid w:val="00EE0E7D"/>
    <w:rsid w:val="00EE22B5"/>
    <w:rsid w:val="00EE35B7"/>
    <w:rsid w:val="00EE4D91"/>
    <w:rsid w:val="00EE5862"/>
    <w:rsid w:val="00EE5965"/>
    <w:rsid w:val="00EE5A52"/>
    <w:rsid w:val="00EE652F"/>
    <w:rsid w:val="00EE67C4"/>
    <w:rsid w:val="00EE68A7"/>
    <w:rsid w:val="00EE7A7A"/>
    <w:rsid w:val="00EF033B"/>
    <w:rsid w:val="00EF0D37"/>
    <w:rsid w:val="00EF1C57"/>
    <w:rsid w:val="00EF26C6"/>
    <w:rsid w:val="00EF379A"/>
    <w:rsid w:val="00EF3A88"/>
    <w:rsid w:val="00EF3BC2"/>
    <w:rsid w:val="00EF3CA0"/>
    <w:rsid w:val="00EF40DB"/>
    <w:rsid w:val="00EF42F6"/>
    <w:rsid w:val="00EF4D6E"/>
    <w:rsid w:val="00EF4EF6"/>
    <w:rsid w:val="00EF50C0"/>
    <w:rsid w:val="00EF51D5"/>
    <w:rsid w:val="00EF5674"/>
    <w:rsid w:val="00EF6573"/>
    <w:rsid w:val="00EF6FED"/>
    <w:rsid w:val="00F00CEF"/>
    <w:rsid w:val="00F00DF1"/>
    <w:rsid w:val="00F00FEB"/>
    <w:rsid w:val="00F0130F"/>
    <w:rsid w:val="00F0160C"/>
    <w:rsid w:val="00F0176A"/>
    <w:rsid w:val="00F01F06"/>
    <w:rsid w:val="00F030BE"/>
    <w:rsid w:val="00F03823"/>
    <w:rsid w:val="00F03BD1"/>
    <w:rsid w:val="00F045A6"/>
    <w:rsid w:val="00F04A0F"/>
    <w:rsid w:val="00F04A3C"/>
    <w:rsid w:val="00F04A9C"/>
    <w:rsid w:val="00F0560C"/>
    <w:rsid w:val="00F0569A"/>
    <w:rsid w:val="00F064B5"/>
    <w:rsid w:val="00F072AB"/>
    <w:rsid w:val="00F07C01"/>
    <w:rsid w:val="00F115A2"/>
    <w:rsid w:val="00F11695"/>
    <w:rsid w:val="00F1190D"/>
    <w:rsid w:val="00F123EA"/>
    <w:rsid w:val="00F124E4"/>
    <w:rsid w:val="00F1280A"/>
    <w:rsid w:val="00F128AC"/>
    <w:rsid w:val="00F129BD"/>
    <w:rsid w:val="00F1341C"/>
    <w:rsid w:val="00F13764"/>
    <w:rsid w:val="00F144B7"/>
    <w:rsid w:val="00F14737"/>
    <w:rsid w:val="00F154AC"/>
    <w:rsid w:val="00F154BF"/>
    <w:rsid w:val="00F15951"/>
    <w:rsid w:val="00F1647C"/>
    <w:rsid w:val="00F16A2E"/>
    <w:rsid w:val="00F16C17"/>
    <w:rsid w:val="00F17165"/>
    <w:rsid w:val="00F17B2F"/>
    <w:rsid w:val="00F17C41"/>
    <w:rsid w:val="00F17E74"/>
    <w:rsid w:val="00F2088D"/>
    <w:rsid w:val="00F20CD9"/>
    <w:rsid w:val="00F20E77"/>
    <w:rsid w:val="00F20EBE"/>
    <w:rsid w:val="00F21EF9"/>
    <w:rsid w:val="00F22433"/>
    <w:rsid w:val="00F23122"/>
    <w:rsid w:val="00F23148"/>
    <w:rsid w:val="00F238BD"/>
    <w:rsid w:val="00F239A1"/>
    <w:rsid w:val="00F23D5C"/>
    <w:rsid w:val="00F245D1"/>
    <w:rsid w:val="00F24F61"/>
    <w:rsid w:val="00F253FA"/>
    <w:rsid w:val="00F2559B"/>
    <w:rsid w:val="00F2616B"/>
    <w:rsid w:val="00F261E2"/>
    <w:rsid w:val="00F26764"/>
    <w:rsid w:val="00F2681D"/>
    <w:rsid w:val="00F26AF1"/>
    <w:rsid w:val="00F26F4B"/>
    <w:rsid w:val="00F27A41"/>
    <w:rsid w:val="00F27D13"/>
    <w:rsid w:val="00F27E65"/>
    <w:rsid w:val="00F27F43"/>
    <w:rsid w:val="00F304E7"/>
    <w:rsid w:val="00F30CA0"/>
    <w:rsid w:val="00F3103D"/>
    <w:rsid w:val="00F311AE"/>
    <w:rsid w:val="00F31D47"/>
    <w:rsid w:val="00F32411"/>
    <w:rsid w:val="00F3257E"/>
    <w:rsid w:val="00F3305D"/>
    <w:rsid w:val="00F337FD"/>
    <w:rsid w:val="00F3400B"/>
    <w:rsid w:val="00F3444B"/>
    <w:rsid w:val="00F34C15"/>
    <w:rsid w:val="00F3558F"/>
    <w:rsid w:val="00F35F51"/>
    <w:rsid w:val="00F35FC6"/>
    <w:rsid w:val="00F364CC"/>
    <w:rsid w:val="00F365DE"/>
    <w:rsid w:val="00F36CA3"/>
    <w:rsid w:val="00F36D57"/>
    <w:rsid w:val="00F376E7"/>
    <w:rsid w:val="00F378DF"/>
    <w:rsid w:val="00F37CC4"/>
    <w:rsid w:val="00F37EEB"/>
    <w:rsid w:val="00F40202"/>
    <w:rsid w:val="00F40374"/>
    <w:rsid w:val="00F404CA"/>
    <w:rsid w:val="00F40723"/>
    <w:rsid w:val="00F40ECF"/>
    <w:rsid w:val="00F416A0"/>
    <w:rsid w:val="00F41CC6"/>
    <w:rsid w:val="00F42C5A"/>
    <w:rsid w:val="00F43C8D"/>
    <w:rsid w:val="00F447A8"/>
    <w:rsid w:val="00F448C4"/>
    <w:rsid w:val="00F44FE8"/>
    <w:rsid w:val="00F46154"/>
    <w:rsid w:val="00F46918"/>
    <w:rsid w:val="00F469C1"/>
    <w:rsid w:val="00F46F9E"/>
    <w:rsid w:val="00F47CDE"/>
    <w:rsid w:val="00F50B2B"/>
    <w:rsid w:val="00F50C03"/>
    <w:rsid w:val="00F50C1A"/>
    <w:rsid w:val="00F51334"/>
    <w:rsid w:val="00F5170D"/>
    <w:rsid w:val="00F52210"/>
    <w:rsid w:val="00F523F6"/>
    <w:rsid w:val="00F527B9"/>
    <w:rsid w:val="00F529D7"/>
    <w:rsid w:val="00F52E06"/>
    <w:rsid w:val="00F53432"/>
    <w:rsid w:val="00F53882"/>
    <w:rsid w:val="00F54031"/>
    <w:rsid w:val="00F55593"/>
    <w:rsid w:val="00F55DF5"/>
    <w:rsid w:val="00F568AA"/>
    <w:rsid w:val="00F57074"/>
    <w:rsid w:val="00F5730D"/>
    <w:rsid w:val="00F60FFF"/>
    <w:rsid w:val="00F61972"/>
    <w:rsid w:val="00F61DC4"/>
    <w:rsid w:val="00F61EB0"/>
    <w:rsid w:val="00F6223A"/>
    <w:rsid w:val="00F6280E"/>
    <w:rsid w:val="00F62FAB"/>
    <w:rsid w:val="00F630E8"/>
    <w:rsid w:val="00F631A4"/>
    <w:rsid w:val="00F63C73"/>
    <w:rsid w:val="00F6423E"/>
    <w:rsid w:val="00F64306"/>
    <w:rsid w:val="00F64A2F"/>
    <w:rsid w:val="00F65B42"/>
    <w:rsid w:val="00F65F0C"/>
    <w:rsid w:val="00F66436"/>
    <w:rsid w:val="00F6681D"/>
    <w:rsid w:val="00F67134"/>
    <w:rsid w:val="00F67DB1"/>
    <w:rsid w:val="00F7023D"/>
    <w:rsid w:val="00F704A0"/>
    <w:rsid w:val="00F704FE"/>
    <w:rsid w:val="00F705E1"/>
    <w:rsid w:val="00F71CBD"/>
    <w:rsid w:val="00F71D41"/>
    <w:rsid w:val="00F72046"/>
    <w:rsid w:val="00F72145"/>
    <w:rsid w:val="00F724B8"/>
    <w:rsid w:val="00F72742"/>
    <w:rsid w:val="00F731D1"/>
    <w:rsid w:val="00F73983"/>
    <w:rsid w:val="00F73A76"/>
    <w:rsid w:val="00F73D93"/>
    <w:rsid w:val="00F742B4"/>
    <w:rsid w:val="00F7465C"/>
    <w:rsid w:val="00F748D9"/>
    <w:rsid w:val="00F74CE7"/>
    <w:rsid w:val="00F76896"/>
    <w:rsid w:val="00F76DD1"/>
    <w:rsid w:val="00F77AFF"/>
    <w:rsid w:val="00F77BF2"/>
    <w:rsid w:val="00F77D7C"/>
    <w:rsid w:val="00F8017B"/>
    <w:rsid w:val="00F8079F"/>
    <w:rsid w:val="00F8095A"/>
    <w:rsid w:val="00F820DA"/>
    <w:rsid w:val="00F8297D"/>
    <w:rsid w:val="00F82C95"/>
    <w:rsid w:val="00F8331D"/>
    <w:rsid w:val="00F83AFB"/>
    <w:rsid w:val="00F84200"/>
    <w:rsid w:val="00F84328"/>
    <w:rsid w:val="00F8436F"/>
    <w:rsid w:val="00F858C3"/>
    <w:rsid w:val="00F859A3"/>
    <w:rsid w:val="00F86163"/>
    <w:rsid w:val="00F90288"/>
    <w:rsid w:val="00F903D3"/>
    <w:rsid w:val="00F90DEC"/>
    <w:rsid w:val="00F910D5"/>
    <w:rsid w:val="00F9159A"/>
    <w:rsid w:val="00F91683"/>
    <w:rsid w:val="00F91969"/>
    <w:rsid w:val="00F9268D"/>
    <w:rsid w:val="00F92CDA"/>
    <w:rsid w:val="00F930F0"/>
    <w:rsid w:val="00F934C0"/>
    <w:rsid w:val="00F9419E"/>
    <w:rsid w:val="00F941EB"/>
    <w:rsid w:val="00F942D0"/>
    <w:rsid w:val="00F94B2C"/>
    <w:rsid w:val="00F94EB7"/>
    <w:rsid w:val="00F95039"/>
    <w:rsid w:val="00F95353"/>
    <w:rsid w:val="00F9542D"/>
    <w:rsid w:val="00F9592A"/>
    <w:rsid w:val="00F9613D"/>
    <w:rsid w:val="00F96303"/>
    <w:rsid w:val="00F96DDA"/>
    <w:rsid w:val="00FA0130"/>
    <w:rsid w:val="00FA0776"/>
    <w:rsid w:val="00FA0E9D"/>
    <w:rsid w:val="00FA134F"/>
    <w:rsid w:val="00FA153F"/>
    <w:rsid w:val="00FA1603"/>
    <w:rsid w:val="00FA1841"/>
    <w:rsid w:val="00FA227A"/>
    <w:rsid w:val="00FA2C4E"/>
    <w:rsid w:val="00FA38C8"/>
    <w:rsid w:val="00FA3BB3"/>
    <w:rsid w:val="00FA3C1D"/>
    <w:rsid w:val="00FA65AE"/>
    <w:rsid w:val="00FA66C1"/>
    <w:rsid w:val="00FA6A9B"/>
    <w:rsid w:val="00FA6B6E"/>
    <w:rsid w:val="00FA6F7B"/>
    <w:rsid w:val="00FA7A03"/>
    <w:rsid w:val="00FB00AB"/>
    <w:rsid w:val="00FB0A0E"/>
    <w:rsid w:val="00FB104B"/>
    <w:rsid w:val="00FB1B58"/>
    <w:rsid w:val="00FB25D0"/>
    <w:rsid w:val="00FB2633"/>
    <w:rsid w:val="00FB26B5"/>
    <w:rsid w:val="00FB278E"/>
    <w:rsid w:val="00FB5124"/>
    <w:rsid w:val="00FB557E"/>
    <w:rsid w:val="00FB5A7D"/>
    <w:rsid w:val="00FC0041"/>
    <w:rsid w:val="00FC0229"/>
    <w:rsid w:val="00FC0723"/>
    <w:rsid w:val="00FC0907"/>
    <w:rsid w:val="00FC0D66"/>
    <w:rsid w:val="00FC108A"/>
    <w:rsid w:val="00FC21FB"/>
    <w:rsid w:val="00FC31CB"/>
    <w:rsid w:val="00FC3AFF"/>
    <w:rsid w:val="00FC3E68"/>
    <w:rsid w:val="00FC3F33"/>
    <w:rsid w:val="00FC41AD"/>
    <w:rsid w:val="00FC4FB8"/>
    <w:rsid w:val="00FC5876"/>
    <w:rsid w:val="00FC59A2"/>
    <w:rsid w:val="00FC5BA0"/>
    <w:rsid w:val="00FC70AB"/>
    <w:rsid w:val="00FC72FF"/>
    <w:rsid w:val="00FC774E"/>
    <w:rsid w:val="00FC7CED"/>
    <w:rsid w:val="00FC7FF1"/>
    <w:rsid w:val="00FD0551"/>
    <w:rsid w:val="00FD0B33"/>
    <w:rsid w:val="00FD0CF2"/>
    <w:rsid w:val="00FD0D2F"/>
    <w:rsid w:val="00FD26C3"/>
    <w:rsid w:val="00FD2BF1"/>
    <w:rsid w:val="00FD2F40"/>
    <w:rsid w:val="00FD3542"/>
    <w:rsid w:val="00FD3610"/>
    <w:rsid w:val="00FD363D"/>
    <w:rsid w:val="00FD395C"/>
    <w:rsid w:val="00FD3F0D"/>
    <w:rsid w:val="00FD4198"/>
    <w:rsid w:val="00FD66CB"/>
    <w:rsid w:val="00FE0708"/>
    <w:rsid w:val="00FE2456"/>
    <w:rsid w:val="00FE2BB4"/>
    <w:rsid w:val="00FE393A"/>
    <w:rsid w:val="00FE3B85"/>
    <w:rsid w:val="00FE4DE1"/>
    <w:rsid w:val="00FE4E8F"/>
    <w:rsid w:val="00FE52D7"/>
    <w:rsid w:val="00FE5647"/>
    <w:rsid w:val="00FE57ED"/>
    <w:rsid w:val="00FE63E4"/>
    <w:rsid w:val="00FE666A"/>
    <w:rsid w:val="00FE6C1B"/>
    <w:rsid w:val="00FE7DC8"/>
    <w:rsid w:val="00FE7E63"/>
    <w:rsid w:val="00FE7EDE"/>
    <w:rsid w:val="00FF0A3C"/>
    <w:rsid w:val="00FF0D2D"/>
    <w:rsid w:val="00FF187F"/>
    <w:rsid w:val="00FF19BE"/>
    <w:rsid w:val="00FF218E"/>
    <w:rsid w:val="00FF29B9"/>
    <w:rsid w:val="00FF2E9D"/>
    <w:rsid w:val="00FF31D2"/>
    <w:rsid w:val="00FF33EA"/>
    <w:rsid w:val="00FF48B7"/>
    <w:rsid w:val="00FF4B0E"/>
    <w:rsid w:val="00FF5BCE"/>
    <w:rsid w:val="00FF5D00"/>
    <w:rsid w:val="00FF600F"/>
    <w:rsid w:val="00FF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DC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nhideWhenUsed/>
    <w:rsid w:val="001D25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256C"/>
  </w:style>
  <w:style w:type="paragraph" w:styleId="a5">
    <w:name w:val="footer"/>
    <w:basedOn w:val="a"/>
    <w:link w:val="a6"/>
    <w:uiPriority w:val="99"/>
    <w:semiHidden/>
    <w:unhideWhenUsed/>
    <w:rsid w:val="001D256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256C"/>
  </w:style>
  <w:style w:type="paragraph" w:styleId="a7">
    <w:name w:val="List Paragraph"/>
    <w:basedOn w:val="a"/>
    <w:uiPriority w:val="34"/>
    <w:qFormat/>
    <w:rsid w:val="00CC5E0F"/>
    <w:pPr>
      <w:ind w:left="720"/>
      <w:contextualSpacing/>
    </w:pPr>
  </w:style>
  <w:style w:type="paragraph" w:customStyle="1" w:styleId="Heading">
    <w:name w:val="Heading"/>
    <w:rsid w:val="000E2578"/>
    <w:pPr>
      <w:widowControl w:val="0"/>
      <w:autoSpaceDE w:val="0"/>
      <w:autoSpaceDN w:val="0"/>
      <w:adjustRightInd w:val="0"/>
      <w:spacing w:after="0" w:line="240" w:lineRule="auto"/>
    </w:pPr>
    <w:rPr>
      <w:rFonts w:ascii="Arial" w:eastAsiaTheme="minorEastAsia" w:hAnsi="Arial" w:cs="Arial"/>
      <w:b/>
      <w:bCs/>
      <w:lang w:eastAsia="ru-RU"/>
    </w:rPr>
  </w:style>
  <w:style w:type="paragraph" w:styleId="a8">
    <w:name w:val="footnote text"/>
    <w:basedOn w:val="a"/>
    <w:link w:val="a9"/>
    <w:rsid w:val="000A6FAF"/>
    <w:pPr>
      <w:spacing w:after="0" w:line="360" w:lineRule="atLeast"/>
      <w:jc w:val="both"/>
    </w:pPr>
    <w:rPr>
      <w:rFonts w:eastAsia="Times New Roman"/>
      <w:sz w:val="20"/>
      <w:szCs w:val="20"/>
      <w:lang w:eastAsia="ru-RU"/>
    </w:rPr>
  </w:style>
  <w:style w:type="character" w:customStyle="1" w:styleId="a9">
    <w:name w:val="Текст сноски Знак"/>
    <w:basedOn w:val="a0"/>
    <w:link w:val="a8"/>
    <w:rsid w:val="000A6FAF"/>
    <w:rPr>
      <w:rFonts w:eastAsia="Times New Roman"/>
      <w:sz w:val="20"/>
      <w:szCs w:val="20"/>
      <w:lang w:eastAsia="ru-RU"/>
    </w:rPr>
  </w:style>
  <w:style w:type="character" w:styleId="aa">
    <w:name w:val="footnote reference"/>
    <w:rsid w:val="000A6FAF"/>
    <w:rPr>
      <w:vertAlign w:val="superscript"/>
    </w:rPr>
  </w:style>
  <w:style w:type="paragraph" w:styleId="ab">
    <w:name w:val="Balloon Text"/>
    <w:basedOn w:val="a"/>
    <w:link w:val="ac"/>
    <w:uiPriority w:val="99"/>
    <w:semiHidden/>
    <w:unhideWhenUsed/>
    <w:rsid w:val="003221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21BA"/>
    <w:rPr>
      <w:rFonts w:ascii="Tahoma" w:hAnsi="Tahoma" w:cs="Tahoma"/>
      <w:sz w:val="16"/>
      <w:szCs w:val="16"/>
    </w:rPr>
  </w:style>
  <w:style w:type="paragraph" w:styleId="ad">
    <w:name w:val="Body Text"/>
    <w:basedOn w:val="a"/>
    <w:link w:val="ae"/>
    <w:semiHidden/>
    <w:rsid w:val="00BC5D41"/>
    <w:pPr>
      <w:widowControl w:val="0"/>
      <w:autoSpaceDE w:val="0"/>
      <w:autoSpaceDN w:val="0"/>
      <w:adjustRightInd w:val="0"/>
      <w:spacing w:after="0" w:line="240" w:lineRule="auto"/>
      <w:jc w:val="both"/>
    </w:pPr>
    <w:rPr>
      <w:rFonts w:ascii="Arial" w:eastAsia="Times New Roman" w:hAnsi="Arial" w:cs="Arial"/>
      <w:color w:val="0000FF"/>
      <w:sz w:val="18"/>
      <w:szCs w:val="18"/>
      <w:lang w:eastAsia="ru-RU"/>
    </w:rPr>
  </w:style>
  <w:style w:type="character" w:customStyle="1" w:styleId="ae">
    <w:name w:val="Основной текст Знак"/>
    <w:basedOn w:val="a0"/>
    <w:link w:val="ad"/>
    <w:semiHidden/>
    <w:rsid w:val="00BC5D41"/>
    <w:rPr>
      <w:rFonts w:ascii="Arial" w:eastAsia="Times New Roman" w:hAnsi="Arial" w:cs="Arial"/>
      <w:color w:val="0000FF"/>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DC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nhideWhenUsed/>
    <w:rsid w:val="001D25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256C"/>
  </w:style>
  <w:style w:type="paragraph" w:styleId="a5">
    <w:name w:val="footer"/>
    <w:basedOn w:val="a"/>
    <w:link w:val="a6"/>
    <w:uiPriority w:val="99"/>
    <w:semiHidden/>
    <w:unhideWhenUsed/>
    <w:rsid w:val="001D256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256C"/>
  </w:style>
  <w:style w:type="paragraph" w:styleId="a7">
    <w:name w:val="List Paragraph"/>
    <w:basedOn w:val="a"/>
    <w:uiPriority w:val="34"/>
    <w:qFormat/>
    <w:rsid w:val="00CC5E0F"/>
    <w:pPr>
      <w:ind w:left="720"/>
      <w:contextualSpacing/>
    </w:pPr>
  </w:style>
  <w:style w:type="paragraph" w:customStyle="1" w:styleId="Heading">
    <w:name w:val="Heading"/>
    <w:rsid w:val="000E2578"/>
    <w:pPr>
      <w:widowControl w:val="0"/>
      <w:autoSpaceDE w:val="0"/>
      <w:autoSpaceDN w:val="0"/>
      <w:adjustRightInd w:val="0"/>
      <w:spacing w:after="0" w:line="240" w:lineRule="auto"/>
    </w:pPr>
    <w:rPr>
      <w:rFonts w:ascii="Arial" w:eastAsiaTheme="minorEastAsia" w:hAnsi="Arial" w:cs="Arial"/>
      <w:b/>
      <w:bCs/>
      <w:lang w:eastAsia="ru-RU"/>
    </w:rPr>
  </w:style>
  <w:style w:type="paragraph" w:styleId="a8">
    <w:name w:val="footnote text"/>
    <w:basedOn w:val="a"/>
    <w:link w:val="a9"/>
    <w:rsid w:val="000A6FAF"/>
    <w:pPr>
      <w:spacing w:after="0" w:line="360" w:lineRule="atLeast"/>
      <w:jc w:val="both"/>
    </w:pPr>
    <w:rPr>
      <w:rFonts w:eastAsia="Times New Roman"/>
      <w:sz w:val="20"/>
      <w:szCs w:val="20"/>
      <w:lang w:eastAsia="ru-RU"/>
    </w:rPr>
  </w:style>
  <w:style w:type="character" w:customStyle="1" w:styleId="a9">
    <w:name w:val="Текст сноски Знак"/>
    <w:basedOn w:val="a0"/>
    <w:link w:val="a8"/>
    <w:rsid w:val="000A6FAF"/>
    <w:rPr>
      <w:rFonts w:eastAsia="Times New Roman"/>
      <w:sz w:val="20"/>
      <w:szCs w:val="20"/>
      <w:lang w:eastAsia="ru-RU"/>
    </w:rPr>
  </w:style>
  <w:style w:type="character" w:styleId="aa">
    <w:name w:val="footnote reference"/>
    <w:rsid w:val="000A6FAF"/>
    <w:rPr>
      <w:vertAlign w:val="superscript"/>
    </w:rPr>
  </w:style>
  <w:style w:type="paragraph" w:styleId="ab">
    <w:name w:val="Balloon Text"/>
    <w:basedOn w:val="a"/>
    <w:link w:val="ac"/>
    <w:uiPriority w:val="99"/>
    <w:semiHidden/>
    <w:unhideWhenUsed/>
    <w:rsid w:val="003221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21BA"/>
    <w:rPr>
      <w:rFonts w:ascii="Tahoma" w:hAnsi="Tahoma" w:cs="Tahoma"/>
      <w:sz w:val="16"/>
      <w:szCs w:val="16"/>
    </w:rPr>
  </w:style>
  <w:style w:type="paragraph" w:styleId="ad">
    <w:name w:val="Body Text"/>
    <w:basedOn w:val="a"/>
    <w:link w:val="ae"/>
    <w:semiHidden/>
    <w:rsid w:val="00BC5D41"/>
    <w:pPr>
      <w:widowControl w:val="0"/>
      <w:autoSpaceDE w:val="0"/>
      <w:autoSpaceDN w:val="0"/>
      <w:adjustRightInd w:val="0"/>
      <w:spacing w:after="0" w:line="240" w:lineRule="auto"/>
      <w:jc w:val="both"/>
    </w:pPr>
    <w:rPr>
      <w:rFonts w:ascii="Arial" w:eastAsia="Times New Roman" w:hAnsi="Arial" w:cs="Arial"/>
      <w:color w:val="0000FF"/>
      <w:sz w:val="18"/>
      <w:szCs w:val="18"/>
      <w:lang w:eastAsia="ru-RU"/>
    </w:rPr>
  </w:style>
  <w:style w:type="character" w:customStyle="1" w:styleId="ae">
    <w:name w:val="Основной текст Знак"/>
    <w:basedOn w:val="a0"/>
    <w:link w:val="ad"/>
    <w:semiHidden/>
    <w:rsid w:val="00BC5D41"/>
    <w:rPr>
      <w:rFonts w:ascii="Arial" w:eastAsia="Times New Roman" w:hAnsi="Arial" w:cs="Arial"/>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0768">
      <w:bodyDiv w:val="1"/>
      <w:marLeft w:val="0"/>
      <w:marRight w:val="0"/>
      <w:marTop w:val="0"/>
      <w:marBottom w:val="0"/>
      <w:divBdr>
        <w:top w:val="none" w:sz="0" w:space="0" w:color="auto"/>
        <w:left w:val="none" w:sz="0" w:space="0" w:color="auto"/>
        <w:bottom w:val="none" w:sz="0" w:space="0" w:color="auto"/>
        <w:right w:val="none" w:sz="0" w:space="0" w:color="auto"/>
      </w:divBdr>
    </w:div>
    <w:div w:id="1137800851">
      <w:bodyDiv w:val="1"/>
      <w:marLeft w:val="0"/>
      <w:marRight w:val="0"/>
      <w:marTop w:val="0"/>
      <w:marBottom w:val="0"/>
      <w:divBdr>
        <w:top w:val="none" w:sz="0" w:space="0" w:color="auto"/>
        <w:left w:val="none" w:sz="0" w:space="0" w:color="auto"/>
        <w:bottom w:val="none" w:sz="0" w:space="0" w:color="auto"/>
        <w:right w:val="none" w:sz="0" w:space="0" w:color="auto"/>
      </w:divBdr>
    </w:div>
    <w:div w:id="1800101883">
      <w:bodyDiv w:val="1"/>
      <w:marLeft w:val="0"/>
      <w:marRight w:val="0"/>
      <w:marTop w:val="0"/>
      <w:marBottom w:val="0"/>
      <w:divBdr>
        <w:top w:val="none" w:sz="0" w:space="0" w:color="auto"/>
        <w:left w:val="none" w:sz="0" w:space="0" w:color="auto"/>
        <w:bottom w:val="none" w:sz="0" w:space="0" w:color="auto"/>
        <w:right w:val="none" w:sz="0" w:space="0" w:color="auto"/>
      </w:divBdr>
    </w:div>
    <w:div w:id="1868829526">
      <w:bodyDiv w:val="1"/>
      <w:marLeft w:val="0"/>
      <w:marRight w:val="0"/>
      <w:marTop w:val="0"/>
      <w:marBottom w:val="0"/>
      <w:divBdr>
        <w:top w:val="none" w:sz="0" w:space="0" w:color="auto"/>
        <w:left w:val="none" w:sz="0" w:space="0" w:color="auto"/>
        <w:bottom w:val="none" w:sz="0" w:space="0" w:color="auto"/>
        <w:right w:val="none" w:sz="0" w:space="0" w:color="auto"/>
      </w:divBdr>
    </w:div>
    <w:div w:id="1989358338">
      <w:bodyDiv w:val="1"/>
      <w:marLeft w:val="0"/>
      <w:marRight w:val="0"/>
      <w:marTop w:val="0"/>
      <w:marBottom w:val="0"/>
      <w:divBdr>
        <w:top w:val="none" w:sz="0" w:space="0" w:color="auto"/>
        <w:left w:val="none" w:sz="0" w:space="0" w:color="auto"/>
        <w:bottom w:val="none" w:sz="0" w:space="0" w:color="auto"/>
        <w:right w:val="none" w:sz="0" w:space="0" w:color="auto"/>
      </w:divBdr>
    </w:div>
    <w:div w:id="20688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F34D55512FC299D9DBD3D6445E259277AD967EFA98CF25881E65911D1BB9A3D683B83EDC08A48HAr7G" TargetMode="External"/><Relationship Id="rId13" Type="http://schemas.openxmlformats.org/officeDocument/2006/relationships/hyperlink" Target="consultantplus://offline/ref=821F34D55512FC299D9DA22C7145E2592470D961E8A28CF25881E65911D1BB9A3D683B83EDC08D4BHAr6G" TargetMode="External"/><Relationship Id="rId18" Type="http://schemas.openxmlformats.org/officeDocument/2006/relationships/hyperlink" Target="consultantplus://offline/ref=821F34D55512FC299D9DBD3D6445E2592778D963EDA38CF25881E65911HDr1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712691E39F902404BEA9E39AFC6EDFD0E1E8AB2B84AD6D475123530495CEEAF3808AF0FEFD9D907A5FA8E33C7DDD402014698DCF3B1B44DTA1DI" TargetMode="External"/><Relationship Id="rId17" Type="http://schemas.openxmlformats.org/officeDocument/2006/relationships/hyperlink" Target="consultantplus://offline/ref=821F34D55512FC299D9DBD3D6445E259277AD967EFA98CF25881E65911D1BB9A3D683B83EDC08F4DHAr2G" TargetMode="External"/><Relationship Id="rId2" Type="http://schemas.openxmlformats.org/officeDocument/2006/relationships/styles" Target="styles.xml"/><Relationship Id="rId16" Type="http://schemas.openxmlformats.org/officeDocument/2006/relationships/hyperlink" Target="consultantplus://offline/ref=821F34D55512FC299D9DA22C7145E2592470D961E8A28CF25881E65911D1BB9A3D683B83EDC28D4CHAr3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12691E39F902404BEA9E39AFC6EDFD0C1B8EB1B04ED6D475123530495CEEAF3808AF0FEFD9D906A0FA8E33C7DDD402014698DCF3B1B44DTA1DI" TargetMode="External"/><Relationship Id="rId5" Type="http://schemas.openxmlformats.org/officeDocument/2006/relationships/webSettings" Target="webSettings.xml"/><Relationship Id="rId15" Type="http://schemas.openxmlformats.org/officeDocument/2006/relationships/hyperlink" Target="consultantplus://offline/ref=821F34D55512FC299D9DA22C7145E2592470D961E8A28CF25881E65911D1BB9A3D683B83EDC28D4CHAr3G" TargetMode="External"/><Relationship Id="rId10" Type="http://schemas.openxmlformats.org/officeDocument/2006/relationships/hyperlink" Target="consultantplus://offline/ref=821F34D55512FC299D9DBD3D6445E2592779D864EAA88CF25881E65911D1BB9A3D683B83EDC08C4BHAr4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21F34D55512FC299D9DBD3D6445E259277AD967EFA98CF25881E65911D1BB9A3D683B83EDC0804BHAr1G" TargetMode="External"/><Relationship Id="rId14" Type="http://schemas.openxmlformats.org/officeDocument/2006/relationships/hyperlink" Target="consultantplus://offline/ref=821F34D55512FC299D9DA22C7145E2592470D961E8A28CF25881E65911D1BB9A3D683B83EDC1804AHAr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669D3-798F-4450-904B-6C1B81F1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11886</Words>
  <Characters>67751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Коган Ольга Георгиевна</dc:creator>
  <cp:lastModifiedBy>Коган Ольга Георгиевна</cp:lastModifiedBy>
  <cp:revision>2</cp:revision>
  <cp:lastPrinted>2019-05-06T11:31:00Z</cp:lastPrinted>
  <dcterms:created xsi:type="dcterms:W3CDTF">2019-11-07T13:14:00Z</dcterms:created>
  <dcterms:modified xsi:type="dcterms:W3CDTF">2019-11-07T13:14:00Z</dcterms:modified>
</cp:coreProperties>
</file>